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0E" w:rsidRDefault="0063300E" w:rsidP="0063300E">
      <w:pPr>
        <w:autoSpaceDE w:val="0"/>
        <w:autoSpaceDN w:val="0"/>
        <w:adjustRightInd w:val="0"/>
        <w:spacing w:line="26" w:lineRule="atLeast"/>
        <w:ind w:left="5387" w:right="-3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УТВЕРЖДЕНО</w:t>
      </w:r>
    </w:p>
    <w:p w:rsidR="0063300E" w:rsidRDefault="0063300E" w:rsidP="0063300E">
      <w:pPr>
        <w:autoSpaceDE w:val="0"/>
        <w:autoSpaceDN w:val="0"/>
        <w:adjustRightInd w:val="0"/>
        <w:spacing w:line="26" w:lineRule="atLeast"/>
        <w:ind w:left="5387" w:right="-3"/>
        <w:jc w:val="both"/>
        <w:rPr>
          <w:sz w:val="20"/>
          <w:szCs w:val="20"/>
        </w:rPr>
      </w:pPr>
      <w:r>
        <w:rPr>
          <w:sz w:val="20"/>
          <w:szCs w:val="20"/>
        </w:rPr>
        <w:t>Приказом управления образования</w:t>
      </w:r>
    </w:p>
    <w:p w:rsidR="0063300E" w:rsidRDefault="0063300E" w:rsidP="0063300E">
      <w:pPr>
        <w:autoSpaceDE w:val="0"/>
        <w:autoSpaceDN w:val="0"/>
        <w:adjustRightInd w:val="0"/>
        <w:spacing w:line="26" w:lineRule="atLeast"/>
        <w:ind w:left="4679"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города Котельнича  от 30.12.2014 № 139 </w:t>
      </w:r>
    </w:p>
    <w:p w:rsidR="0063300E" w:rsidRDefault="0063300E" w:rsidP="0063300E">
      <w:pPr>
        <w:autoSpaceDE w:val="0"/>
        <w:autoSpaceDN w:val="0"/>
        <w:adjustRightInd w:val="0"/>
        <w:spacing w:line="26" w:lineRule="atLeast"/>
        <w:ind w:left="5387" w:right="-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редакции приказа  от 15.03.2016 № 29                                                                       </w:t>
      </w:r>
    </w:p>
    <w:p w:rsidR="0063300E" w:rsidRDefault="0063300E" w:rsidP="0063300E">
      <w:pPr>
        <w:spacing w:line="26" w:lineRule="atLeast"/>
        <w:ind w:right="-3"/>
        <w:jc w:val="both"/>
        <w:rPr>
          <w:sz w:val="20"/>
          <w:szCs w:val="20"/>
        </w:rPr>
      </w:pPr>
    </w:p>
    <w:p w:rsidR="0063300E" w:rsidRDefault="0063300E" w:rsidP="0063300E">
      <w:pPr>
        <w:spacing w:line="26" w:lineRule="atLeast"/>
        <w:ind w:right="-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ПОЛОЖЕНИЕ</w:t>
      </w:r>
    </w:p>
    <w:p w:rsidR="0063300E" w:rsidRDefault="0063300E" w:rsidP="0063300E">
      <w:pPr>
        <w:spacing w:line="26" w:lineRule="atLeast"/>
        <w:ind w:right="-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ПОРЯДКЕ КОМПЛЕКТОВАНИЯ ВОСПИТАННИКАМИ МУНИЦИПАЛЬНЫХ ДОШКОЛЬНЫХ ОБРАЗОВАТЕЛЬНЫХ ОРГАНИЗАЦИЙ ГОРОДСКОГО ОКРУГА ГОРОД КОТЕЛЬНИЧ</w:t>
      </w:r>
    </w:p>
    <w:p w:rsidR="0063300E" w:rsidRDefault="0063300E" w:rsidP="0063300E">
      <w:pPr>
        <w:spacing w:line="26" w:lineRule="atLeast"/>
        <w:ind w:right="-3"/>
        <w:jc w:val="center"/>
        <w:rPr>
          <w:b/>
          <w:sz w:val="20"/>
          <w:szCs w:val="20"/>
        </w:rPr>
      </w:pPr>
    </w:p>
    <w:p w:rsidR="0063300E" w:rsidRDefault="0063300E" w:rsidP="006330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" w:lineRule="atLeast"/>
        <w:ind w:right="-3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ОБЩИЕ ПОЛОЖЕНИЯ</w:t>
      </w:r>
    </w:p>
    <w:p w:rsidR="0063300E" w:rsidRDefault="0063300E" w:rsidP="0063300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6" w:lineRule="atLeast"/>
        <w:ind w:left="0" w:right="-3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Настоящее Положение «О порядке комплектования воспитанниками муниципальных дошкольных образовательных организаций городского округа города Котельнича» (далее – Положение) регулирует порядок:</w:t>
      </w:r>
    </w:p>
    <w:p w:rsidR="0063300E" w:rsidRDefault="0063300E" w:rsidP="00633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учета детей, нуждающихся в устройстве в муниципальные дошкольные образовательные организации, а также определения сроков формирования реестра заявлений о предоставлении места в муниципальных дошкольных образовательных организациях в текущем учебном году; </w:t>
      </w:r>
    </w:p>
    <w:p w:rsidR="0063300E" w:rsidRDefault="0063300E" w:rsidP="00633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комплектования воспитанниками муниципальных дошкольных образовательных организаций,  обеспечивающих условия для реализации  права детей, проживающих на территории городского округа города Котельнича, на дошкольное образование в соответствии с федеральным государственным образовательным стандартом дошкольного образования (далее – ФГОС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). 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>1.2. Действие настоящего Положения распространяется на муниципальные дошкольные образовательные организации (далее – ДОО), расположенные  на территории городского округа города Котельнича, к которым относятся муниципальные дошкольные образовательные учреждения.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>1.3. Задачами Положения являются:</w:t>
      </w:r>
    </w:p>
    <w:p w:rsidR="0063300E" w:rsidRDefault="0063300E" w:rsidP="006330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" w:lineRule="atLeast"/>
        <w:ind w:right="-3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и защита прав граждан, проживающих в городском округе городе Котельниче, на дошкольное образование;</w:t>
      </w:r>
    </w:p>
    <w:p w:rsidR="0063300E" w:rsidRDefault="0063300E" w:rsidP="006330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" w:lineRule="atLeast"/>
        <w:ind w:right="-3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определение </w:t>
      </w:r>
      <w:proofErr w:type="gramStart"/>
      <w:r>
        <w:rPr>
          <w:sz w:val="20"/>
          <w:szCs w:val="20"/>
        </w:rPr>
        <w:t>компетенции управления образования городского округа города</w:t>
      </w:r>
      <w:proofErr w:type="gramEnd"/>
      <w:r>
        <w:rPr>
          <w:sz w:val="20"/>
          <w:szCs w:val="20"/>
        </w:rPr>
        <w:t xml:space="preserve"> Котельнича (далее – управление образования) и ДОО при комплектовании последних будущими воспитанниками; </w:t>
      </w:r>
    </w:p>
    <w:p w:rsidR="0063300E" w:rsidRDefault="0063300E" w:rsidP="006330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" w:lineRule="atLeast"/>
        <w:ind w:right="-3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определение прав, обязанностей физических и  юридических лиц, а также их регулирование при постановке на учет детей, нуждающихся в определении в ДОО, приеме, сохранении места, переводе, отчислении детей из ДОО.</w:t>
      </w:r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right="-3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1.4. Понятия, используемые в данном Положении: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Актуальный спрос</w:t>
      </w:r>
      <w:r>
        <w:rPr>
          <w:sz w:val="20"/>
          <w:szCs w:val="20"/>
        </w:rPr>
        <w:t xml:space="preserve"> – численность детей, нуждающихся в предоставлении места в ДОО в текущем году (на 01 сентября).</w:t>
      </w:r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right="-3" w:firstLine="708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Будущие воспитанники</w:t>
      </w:r>
      <w:r>
        <w:rPr>
          <w:sz w:val="20"/>
          <w:szCs w:val="20"/>
        </w:rPr>
        <w:t xml:space="preserve"> – дети  в возрасте от 2 месяцев до возраста, необходимого для поступления в образовательную организацию</w:t>
      </w:r>
      <w:r>
        <w:rPr>
          <w:i/>
          <w:sz w:val="20"/>
          <w:szCs w:val="20"/>
        </w:rPr>
        <w:t>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Закрепленная территория</w:t>
      </w:r>
      <w:r>
        <w:rPr>
          <w:sz w:val="20"/>
          <w:szCs w:val="20"/>
        </w:rPr>
        <w:t xml:space="preserve"> – конкретные территории (улицы) городского округа города Котельнича, за которыми закреплены  ДОО.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Отложенный спрос</w:t>
      </w:r>
      <w:r>
        <w:rPr>
          <w:sz w:val="20"/>
          <w:szCs w:val="20"/>
        </w:rPr>
        <w:t xml:space="preserve"> – численность детей, нуждающихся в предоставлении места в ДОО в последующие годы.</w:t>
      </w:r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right="-3" w:firstLine="708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Очередность в ДОО</w:t>
      </w:r>
      <w:r>
        <w:rPr>
          <w:sz w:val="20"/>
          <w:szCs w:val="20"/>
        </w:rPr>
        <w:t xml:space="preserve"> – список детей, поставленных на учет  для предоставления места в </w:t>
      </w:r>
      <w:proofErr w:type="gramStart"/>
      <w:r>
        <w:rPr>
          <w:sz w:val="20"/>
          <w:szCs w:val="20"/>
        </w:rPr>
        <w:t>конкретной</w:t>
      </w:r>
      <w:proofErr w:type="gramEnd"/>
      <w:r>
        <w:rPr>
          <w:sz w:val="20"/>
          <w:szCs w:val="20"/>
        </w:rPr>
        <w:t xml:space="preserve">  ДОО  в текущем учебном году, но таким местом не обеспеченных на начало  учебного года (01 сентября текущего года). Показатель очередности – это численность детей, входящих в данный список.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Порядок  комплектования ДОО </w:t>
      </w:r>
      <w:r>
        <w:rPr>
          <w:sz w:val="20"/>
          <w:szCs w:val="20"/>
        </w:rPr>
        <w:t>в данном Положении понимается как последовательность действий управления образования, производимых, в том числе, с использованием ИАС Аверс: «</w:t>
      </w:r>
      <w:r>
        <w:rPr>
          <w:sz w:val="20"/>
          <w:szCs w:val="20"/>
          <w:lang w:val="en-US"/>
        </w:rPr>
        <w:t>web</w:t>
      </w:r>
      <w:r>
        <w:rPr>
          <w:sz w:val="20"/>
          <w:szCs w:val="20"/>
        </w:rPr>
        <w:t xml:space="preserve">-комплектование», при ежегодном (до начала учебного года) формировании контингента вновь принимаемых воспитанников ДОО. 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ИАС «Аверс:</w:t>
      </w:r>
      <w:r>
        <w:rPr>
          <w:i/>
          <w:sz w:val="20"/>
          <w:szCs w:val="20"/>
          <w:lang w:val="en-US"/>
        </w:rPr>
        <w:t>web</w:t>
      </w:r>
      <w:r>
        <w:rPr>
          <w:i/>
          <w:sz w:val="20"/>
          <w:szCs w:val="20"/>
        </w:rPr>
        <w:t>-комплектование»</w:t>
      </w:r>
      <w:r>
        <w:rPr>
          <w:sz w:val="20"/>
          <w:szCs w:val="20"/>
        </w:rPr>
        <w:t xml:space="preserve">– </w:t>
      </w:r>
      <w:r>
        <w:rPr>
          <w:bCs/>
          <w:sz w:val="20"/>
          <w:szCs w:val="20"/>
        </w:rPr>
        <w:t>автоматизированная информационная система    «Прием   заявлений,   постановка   на     учет      и      зачисление детей в образовательные организации, реализующие основную образовательную программу дошкольного образования (детские сады), в электронном виде»</w:t>
      </w:r>
      <w:r>
        <w:rPr>
          <w:sz w:val="20"/>
          <w:szCs w:val="20"/>
        </w:rPr>
        <w:t>, обеспечивающая возможность постановки ребенка на учет в электронном виде  и аккумулирующая  данные о численности детей, поставленных на учет  в городском округе города Котельнича (далее – Система).</w:t>
      </w:r>
      <w:proofErr w:type="gramEnd"/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Учет детей, нуждающихся в предоставлении места в ДОО,</w:t>
      </w:r>
      <w:r>
        <w:rPr>
          <w:sz w:val="20"/>
          <w:szCs w:val="20"/>
        </w:rPr>
        <w:t xml:space="preserve">  – муниципальная услуга по регистрации детей, нуждающихся в предоставлении   места   в   ДОО,  фиксирующая   дату    постановки   ребенка на учет, желаемую дату зачисления ребенка в ДОО, желательные ДОО для зачисления, возраст ребенка, в том числе и через ИАС Аверс: «</w:t>
      </w:r>
      <w:r>
        <w:rPr>
          <w:sz w:val="20"/>
          <w:szCs w:val="20"/>
          <w:lang w:val="en-US"/>
        </w:rPr>
        <w:t>web</w:t>
      </w:r>
      <w:r>
        <w:rPr>
          <w:sz w:val="20"/>
          <w:szCs w:val="20"/>
        </w:rPr>
        <w:t>-комплектование», размещенную в сети Интернет в федеральной государственной информационной системе «Единый портал государственных и муниципальных услуг».</w:t>
      </w:r>
      <w:proofErr w:type="gramEnd"/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Электронная очередь</w:t>
      </w:r>
      <w:r>
        <w:rPr>
          <w:sz w:val="20"/>
          <w:szCs w:val="20"/>
        </w:rPr>
        <w:t xml:space="preserve"> – список детей, нуждающихся в дошкольном образовании, присмотре и уходе в ДОО, сформированный в результате постановки на учет. 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Комплектование ДОО воспитанниками осуществляется в соответствии с действующим законодательством Российской Федерации, правовыми актами федеральных органов государственной </w:t>
      </w:r>
      <w:r>
        <w:rPr>
          <w:sz w:val="20"/>
          <w:szCs w:val="20"/>
        </w:rPr>
        <w:lastRenderedPageBreak/>
        <w:t xml:space="preserve">власти Российской Федерации, законами Кировской области, правовыми актами органов государственной власти Кировской области и органов местного самоуправления городского округа городаКотельнича, уставами ДОО и настоящим Положением. </w:t>
      </w:r>
    </w:p>
    <w:p w:rsidR="0063300E" w:rsidRDefault="0063300E" w:rsidP="0063300E">
      <w:pPr>
        <w:tabs>
          <w:tab w:val="left" w:pos="851"/>
          <w:tab w:val="left" w:pos="1276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>1.6. Иностранные граждане и лица без гражданства обладают равными с гражданами Российской Федерации правами на получение дошкольного образования на общедоступной и бесплатной основе.</w:t>
      </w:r>
    </w:p>
    <w:p w:rsidR="0063300E" w:rsidRDefault="0063300E" w:rsidP="0063300E">
      <w:pPr>
        <w:tabs>
          <w:tab w:val="left" w:pos="0"/>
        </w:tabs>
        <w:spacing w:line="26" w:lineRule="atLeast"/>
        <w:ind w:right="-3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ab/>
        <w:t>Иностранные граждане и лица без гражданства все документы для получения дошкольного образования представляют на русском языке или вместе с заверенным в установленном порядке  переводом на русский язык.</w:t>
      </w:r>
    </w:p>
    <w:p w:rsidR="0063300E" w:rsidRDefault="0063300E" w:rsidP="0063300E">
      <w:pPr>
        <w:tabs>
          <w:tab w:val="left" w:pos="0"/>
        </w:tabs>
        <w:spacing w:line="26" w:lineRule="atLeast"/>
        <w:ind w:right="-3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</w:p>
    <w:p w:rsidR="0063300E" w:rsidRDefault="0063300E" w:rsidP="0063300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6" w:lineRule="atLeast"/>
        <w:ind w:right="-3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УЧЕТ ДЕТЕЙ, НУЖДАЮЩИХСЯ В ПРЕДОСТАВЛЕНИИ МЕСТА В ДОО</w:t>
      </w:r>
    </w:p>
    <w:p w:rsidR="0063300E" w:rsidRDefault="0063300E" w:rsidP="0063300E">
      <w:pPr>
        <w:spacing w:line="26" w:lineRule="atLeast"/>
        <w:ind w:right="-3"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2.1.  Учет детей, нуждающихся в предоставлении места в ДОО, осуществляется управлением образования в лице специалиста по дошкольному образованию (далее – Специалист).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>2.2.  Учет детей, нуждающихся в определении  в ДОО,  осуществляется  Специалистом в электронном виде и в специальных журналах  на основании соответствующего заявления родителей (законных представителей) ребенка и при представлении следующих документов:</w:t>
      </w:r>
    </w:p>
    <w:p w:rsidR="0063300E" w:rsidRDefault="0063300E" w:rsidP="006330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" w:lineRule="atLeast"/>
        <w:ind w:left="709" w:right="-3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паспорта или иного документа, удостоверяющего личность родителей (законных представителей);</w:t>
      </w:r>
    </w:p>
    <w:p w:rsidR="0063300E" w:rsidRDefault="0063300E" w:rsidP="006330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" w:lineRule="atLeast"/>
        <w:ind w:left="709" w:right="-3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свидетельства о рождении ребенка; </w:t>
      </w:r>
    </w:p>
    <w:p w:rsidR="0063300E" w:rsidRDefault="0063300E" w:rsidP="006330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" w:lineRule="atLeast"/>
        <w:ind w:left="709" w:right="-3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документа, удостоверяющего право на предоставление ребенку места в ДОО  в первоочередном (внеочередном) порядке (если таковое имеется). 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Заявление о постановке ребенка на учет в качестве нуждающегося в определении в ДОО может быть подано родителями (законными представителями)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>:</w:t>
      </w:r>
    </w:p>
    <w:p w:rsidR="0063300E" w:rsidRDefault="0063300E" w:rsidP="006330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ind w:right="-3" w:firstLine="6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личное обращение в управление образования;</w:t>
      </w:r>
    </w:p>
    <w:p w:rsidR="0063300E" w:rsidRDefault="0063300E" w:rsidP="006330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ind w:right="-3" w:firstLine="6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почтовое отправление;</w:t>
      </w:r>
    </w:p>
    <w:p w:rsidR="0063300E" w:rsidRDefault="0063300E" w:rsidP="006330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ind w:left="851" w:right="-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Интернет с использованием  федеральной государственной информационной системы «Единый портал государственных и муниципальных услуг» по адресу </w:t>
      </w:r>
      <w:hyperlink r:id="rId6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gosuslugi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color w:val="0000FF"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информационной системы Кировской области «Портал государственных и муниципальных услуг Кировской области»  по адресу</w:t>
      </w:r>
      <w:hyperlink r:id="rId7" w:history="1">
        <w:r>
          <w:rPr>
            <w:rStyle w:val="a3"/>
            <w:sz w:val="20"/>
            <w:szCs w:val="20"/>
          </w:rPr>
          <w:t>http://www.pgmu.ako.kirov.ru</w:t>
        </w:r>
      </w:hyperlink>
      <w:r>
        <w:rPr>
          <w:bCs/>
          <w:sz w:val="20"/>
          <w:szCs w:val="20"/>
        </w:rPr>
        <w:t xml:space="preserve">; </w:t>
      </w:r>
    </w:p>
    <w:p w:rsidR="0063300E" w:rsidRDefault="0063300E" w:rsidP="006330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ind w:right="-3" w:firstLine="6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многофункциональный центр предоставления государственных и муниципальных услуг</w:t>
      </w:r>
      <w:r>
        <w:rPr>
          <w:bCs/>
          <w:sz w:val="20"/>
          <w:szCs w:val="20"/>
        </w:rPr>
        <w:t>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 В заявлении  родителями (законными представителями) ребенка (в интерактивной форме в том числе) указываются следующие сведения: </w:t>
      </w:r>
    </w:p>
    <w:p w:rsidR="0063300E" w:rsidRDefault="0063300E" w:rsidP="006330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ind w:left="851" w:right="-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(последнее – при наличии) ребенка;</w:t>
      </w:r>
    </w:p>
    <w:p w:rsidR="0063300E" w:rsidRDefault="0063300E" w:rsidP="006330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ind w:left="851" w:right="-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число, месяц и год рождения ребенка;</w:t>
      </w:r>
    </w:p>
    <w:p w:rsidR="0063300E" w:rsidRDefault="0063300E" w:rsidP="006330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ind w:left="851" w:right="-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(последнее – при наличии) родителей (законных представителей) ребенка;</w:t>
      </w:r>
    </w:p>
    <w:p w:rsidR="0063300E" w:rsidRDefault="0063300E" w:rsidP="006330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ind w:left="851" w:right="-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 ребенка, его родителей (законных представителей);</w:t>
      </w:r>
    </w:p>
    <w:p w:rsidR="0063300E" w:rsidRDefault="0063300E" w:rsidP="006330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ind w:left="851" w:right="-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  родителей (законных представителей) ребенка;</w:t>
      </w:r>
    </w:p>
    <w:p w:rsidR="0063300E" w:rsidRDefault="0063300E" w:rsidP="006330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ind w:left="851" w:right="-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желательные ДОО и желаемая дата, с которой планируется начало посещения ребенком ДОО (на начало учебного года).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>Также в заявлении родителями (законными представителями) может указываться адрес электронной почты, еслиими выражено желание  получать  информацию от управления образования посредством электронных сообщений.</w:t>
      </w:r>
    </w:p>
    <w:p w:rsidR="0063300E" w:rsidRDefault="0063300E" w:rsidP="0063300E">
      <w:pPr>
        <w:widowControl w:val="0"/>
        <w:tabs>
          <w:tab w:val="left" w:pos="0"/>
        </w:tabs>
        <w:autoSpaceDE w:val="0"/>
        <w:autoSpaceDN w:val="0"/>
        <w:adjustRightInd w:val="0"/>
        <w:spacing w:line="26" w:lineRule="atLeast"/>
        <w:ind w:right="-3" w:firstLine="709"/>
        <w:contextualSpacing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При любом способе подачи заявления родителями (законными представителями)   обязательно дается согласие на обработку персональных данных.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>2.5.  В зависимости от способа подачи заявления о постановке ребенка на учет документы, перечисленные в пункте 2.2 настоящего Положения,  представляются родителями  (законными представителями) в следующем виде:</w:t>
      </w:r>
    </w:p>
    <w:p w:rsidR="0063300E" w:rsidRDefault="0063300E" w:rsidP="006330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" w:lineRule="atLeast"/>
        <w:ind w:left="851" w:right="-3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оригиналы документов – при личном обращении;</w:t>
      </w:r>
    </w:p>
    <w:p w:rsidR="0063300E" w:rsidRDefault="0063300E" w:rsidP="0063300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6" w:lineRule="atLeast"/>
        <w:ind w:left="851" w:right="-3" w:firstLine="0"/>
        <w:contextualSpacing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электронные копии (</w:t>
      </w:r>
      <w:proofErr w:type="gramStart"/>
      <w:r>
        <w:rPr>
          <w:sz w:val="20"/>
          <w:szCs w:val="20"/>
        </w:rPr>
        <w:t>скан-копии</w:t>
      </w:r>
      <w:proofErr w:type="gramEnd"/>
      <w:r>
        <w:rPr>
          <w:sz w:val="20"/>
          <w:szCs w:val="20"/>
        </w:rPr>
        <w:t>)  документов – прикрепляются к заявлению при постановке ребенка на учет в электронном виде;</w:t>
      </w:r>
    </w:p>
    <w:p w:rsidR="0063300E" w:rsidRDefault="0063300E" w:rsidP="0063300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6" w:lineRule="atLeast"/>
        <w:ind w:left="851" w:right="-3" w:firstLine="0"/>
        <w:contextualSpacing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копии документов, заверенные в установленном законом порядке, – при направлении заявления почтовым отправлением.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>2.6. При любом способе подачи заявления сведения о ребенке в обязательном порядке вносятся Специалистом в Систему и в соответствующий журнал.</w:t>
      </w:r>
    </w:p>
    <w:p w:rsidR="0063300E" w:rsidRDefault="0063300E" w:rsidP="0063300E">
      <w:pPr>
        <w:shd w:val="clear" w:color="auto" w:fill="FFFFFF"/>
        <w:tabs>
          <w:tab w:val="left" w:pos="709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Право на внесение сведений о ребенке в  журнал учета детей, нуждающихся в устройстве в ДОО во внеочередном (первоочередном) порядке, возникает </w:t>
      </w:r>
      <w:proofErr w:type="gramStart"/>
      <w:r>
        <w:rPr>
          <w:sz w:val="20"/>
          <w:szCs w:val="20"/>
        </w:rPr>
        <w:t>с даты представления</w:t>
      </w:r>
      <w:proofErr w:type="gramEnd"/>
      <w:r>
        <w:rPr>
          <w:sz w:val="20"/>
          <w:szCs w:val="20"/>
        </w:rPr>
        <w:t xml:space="preserve"> родителями (законными представителями) подтверждающих документов о наличии соответствующей льготы.</w:t>
      </w:r>
    </w:p>
    <w:p w:rsidR="0063300E" w:rsidRDefault="0063300E" w:rsidP="0063300E">
      <w:pPr>
        <w:tabs>
          <w:tab w:val="left" w:pos="709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 </w:t>
      </w:r>
      <w:proofErr w:type="gramStart"/>
      <w:r>
        <w:rPr>
          <w:sz w:val="20"/>
          <w:szCs w:val="20"/>
        </w:rPr>
        <w:t xml:space="preserve">При любом способе подачи заявления о постановке ребенка на учет родители (законные представители) могут выбрать в качестве желательных не более трех ДОО: первая из выбранных ДОО является приоритетной, остальные – дополнительными. </w:t>
      </w:r>
      <w:proofErr w:type="gramEnd"/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>2.8. После постановки ребенка на учет родителям (законным представителям) выдается справка (уведомление), содержащая информацию о:</w:t>
      </w:r>
    </w:p>
    <w:p w:rsidR="0063300E" w:rsidRDefault="0063300E" w:rsidP="006330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дате и номере регистрации ребенка в соответствующем журнале учета детей, нуждающихся в устройстве в ДОО, и в ИАС «Комплектование»;</w:t>
      </w:r>
    </w:p>
    <w:p w:rsidR="0063300E" w:rsidRDefault="0063300E" w:rsidP="006330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номерах</w:t>
      </w:r>
      <w:proofErr w:type="gramEnd"/>
      <w:r>
        <w:rPr>
          <w:sz w:val="20"/>
          <w:szCs w:val="20"/>
        </w:rPr>
        <w:t xml:space="preserve"> ДОО, указанных родителями (законными представителями) ребенка в качестве желательных;</w:t>
      </w:r>
    </w:p>
    <w:p w:rsidR="0063300E" w:rsidRDefault="0063300E" w:rsidP="006330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адресе</w:t>
      </w:r>
      <w:proofErr w:type="gramEnd"/>
      <w:r>
        <w:rPr>
          <w:sz w:val="20"/>
          <w:szCs w:val="20"/>
        </w:rPr>
        <w:t xml:space="preserve"> сайта, где размещена Система, о  контактных телефонах управления образования, по которым родители (законные представители) могут узнать о продвижении очереди.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>Родителям (законным представителям), осуществившим постановку ребенка  на учет в электронном виде, направляется электронная версия справки (уведомления)  на указанный электронный адрес.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>2.9. Родители (законные представители) имеют право в срок до 30  апреля года, в котором планируется зачисление ребенка в ДОО, изменить в заявлении (в интерактивной форме в том числе) следующие данные (с сохранением первоначальной  даты постановки ребенка на учет):</w:t>
      </w:r>
    </w:p>
    <w:p w:rsidR="0063300E" w:rsidRDefault="0063300E" w:rsidP="006330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ранее выбранный год поступления ребенка в ДОО;</w:t>
      </w:r>
    </w:p>
    <w:p w:rsidR="0063300E" w:rsidRDefault="0063300E" w:rsidP="006330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ранее выбранные желательные ДОО;</w:t>
      </w:r>
    </w:p>
    <w:p w:rsidR="0063300E" w:rsidRDefault="0063300E" w:rsidP="006330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 льготе;</w:t>
      </w:r>
    </w:p>
    <w:p w:rsidR="0063300E" w:rsidRDefault="0063300E" w:rsidP="006330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данные о ребенке (изменение фамилии, имени, отчества, адреса).</w:t>
      </w:r>
    </w:p>
    <w:p w:rsidR="0063300E" w:rsidRDefault="0063300E" w:rsidP="0063300E">
      <w:pPr>
        <w:pStyle w:val="a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 внесения соответствующих изменений в первоначально поданное заявление родителями (законными представителями) предоставляются также подтверждающие документы, в том числе и в электронном виде.</w:t>
      </w:r>
    </w:p>
    <w:p w:rsidR="0063300E" w:rsidRDefault="0063300E" w:rsidP="0063300E">
      <w:pPr>
        <w:pStyle w:val="a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Управление образования на основании правил приема  в группы компенсирующей направленности не ведет прием заявлений о постановке ребенка на учет для зачисления в группы компенсирующей направленности.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18"/>
          <w:szCs w:val="20"/>
        </w:rPr>
      </w:pP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</w:p>
    <w:p w:rsidR="0063300E" w:rsidRDefault="0063300E" w:rsidP="006330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" w:lineRule="atLeast"/>
        <w:ind w:right="-3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КОМПЛЕКТОВАНИЕ ДОО</w:t>
      </w:r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right="-3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  Муниципальные дошкольные образовательные организации городского округа города Котельнича  осуществляют в качестве основной деятельность по реализации образовательных  программ  дошкольного образования (далее – программа), а также присмотр и уход за воспитанниками в возрасте от двух месяцев до прекращения образовательных отношений.  </w:t>
      </w:r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right="-3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Сроки получения дошкольного образования, а также требования к структуре, объему, условиям реализации и результатам освоения программы устанавливаются ФГОС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.  Программа может реализовываться: </w:t>
      </w:r>
    </w:p>
    <w:p w:rsidR="0063300E" w:rsidRDefault="0063300E" w:rsidP="0063300E">
      <w:pPr>
        <w:widowControl w:val="0"/>
        <w:numPr>
          <w:ilvl w:val="0"/>
          <w:numId w:val="10"/>
        </w:numPr>
        <w:suppressAutoHyphens/>
        <w:autoSpaceDE w:val="0"/>
        <w:spacing w:line="26" w:lineRule="atLeast"/>
        <w:ind w:left="0"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младенческом возрасте (от 2 месяцев до 1 года);</w:t>
      </w:r>
    </w:p>
    <w:p w:rsidR="0063300E" w:rsidRDefault="0063300E" w:rsidP="0063300E">
      <w:pPr>
        <w:widowControl w:val="0"/>
        <w:numPr>
          <w:ilvl w:val="0"/>
          <w:numId w:val="10"/>
        </w:numPr>
        <w:suppressAutoHyphens/>
        <w:autoSpaceDE w:val="0"/>
        <w:spacing w:line="26" w:lineRule="atLeast"/>
        <w:ind w:left="0" w:right="-3"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в раннем возрасте (от 1 года до 3 лет);</w:t>
      </w:r>
    </w:p>
    <w:p w:rsidR="0063300E" w:rsidRDefault="0063300E" w:rsidP="0063300E">
      <w:pPr>
        <w:widowControl w:val="0"/>
        <w:numPr>
          <w:ilvl w:val="0"/>
          <w:numId w:val="10"/>
        </w:numPr>
        <w:suppressAutoHyphens/>
        <w:autoSpaceDE w:val="0"/>
        <w:spacing w:line="26" w:lineRule="atLeast"/>
        <w:ind w:left="0"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дошкольном возрасте (от 3 лет до 8 лет).</w:t>
      </w:r>
    </w:p>
    <w:p w:rsidR="0063300E" w:rsidRDefault="0063300E" w:rsidP="0063300E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Комплектование ДОО вновь поступающими воспитанниками осуществляется управлением образования ежегодно в период с 01 июня по 31 августа в порядке электронной очередности выстраиваемой  по дате рождения ребенка. </w:t>
      </w:r>
    </w:p>
    <w:p w:rsidR="0063300E" w:rsidRDefault="0063300E" w:rsidP="0063300E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остальное время производится доукомплектование ДОО на свободные (освободившиеся, дополнительно созданные) места. Доукомплектование осуществляется на основании официальной письменной информации о свободных местах, предоставляемой  руководителем ДОУ,  в порядке электронной очередности выстраиваемой  по дате рождения ребенка.</w:t>
      </w:r>
    </w:p>
    <w:p w:rsidR="0063300E" w:rsidRDefault="0063300E" w:rsidP="0063300E">
      <w:pPr>
        <w:spacing w:line="26" w:lineRule="atLeast"/>
        <w:ind w:right="-3"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При комплектовании ДОО вновь поступающими воспитанниками:</w:t>
      </w:r>
    </w:p>
    <w:p w:rsidR="0063300E" w:rsidRDefault="0063300E" w:rsidP="006330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6" w:lineRule="atLeast"/>
        <w:ind w:right="-3" w:hanging="1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мест в ДОО, предоставленных детям из семей льготных категорий, не может превышать количество мест, предоставленных детям из семей нельготных категорий; </w:t>
      </w:r>
    </w:p>
    <w:p w:rsidR="0063300E" w:rsidRDefault="0063300E" w:rsidP="006330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6" w:lineRule="atLeast"/>
        <w:ind w:right="-3" w:hanging="1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ДОО места также предоставляются детям, поставленным на учет для получения места в ДОО в текущем году и проживающим на территории, за которой закреплена конкретная ДОО.</w:t>
      </w:r>
    </w:p>
    <w:p w:rsidR="0063300E" w:rsidRDefault="0063300E" w:rsidP="0063300E">
      <w:pPr>
        <w:spacing w:line="26" w:lineRule="atLeast"/>
        <w:ind w:right="-3" w:firstLine="567"/>
        <w:jc w:val="both"/>
        <w:rPr>
          <w:sz w:val="20"/>
          <w:szCs w:val="20"/>
        </w:rPr>
      </w:pPr>
      <w:r>
        <w:rPr>
          <w:sz w:val="20"/>
          <w:szCs w:val="20"/>
        </w:rPr>
        <w:t>3.5. Право внеочередного приема в ДОО имеют дети:</w:t>
      </w:r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right="-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3.5.1. Граждан, подвергшихся воздействию радиации вследствие катастрофы на Чернобыльской АЭС (получивших или перенесших лучевую болезнь, инвалидов, ликвидаторов, эвакуированных (переселенных, добровольно выехавших) из зоны отчуждения)  (</w:t>
      </w:r>
      <w:hyperlink r:id="rId8" w:history="1">
        <w:r>
          <w:rPr>
            <w:rStyle w:val="a3"/>
            <w:color w:val="auto"/>
            <w:sz w:val="20"/>
            <w:szCs w:val="20"/>
            <w:u w:val="none"/>
          </w:rPr>
          <w:t>Закон</w:t>
        </w:r>
      </w:hyperlink>
      <w:r>
        <w:rPr>
          <w:sz w:val="20"/>
          <w:szCs w:val="20"/>
        </w:rPr>
        <w:t xml:space="preserve"> Российской Федерации от 15.01.1991 </w:t>
      </w:r>
      <w:r>
        <w:rPr>
          <w:color w:val="000000"/>
          <w:sz w:val="20"/>
          <w:szCs w:val="20"/>
        </w:rPr>
        <w:t>№</w:t>
      </w:r>
      <w:r>
        <w:rPr>
          <w:sz w:val="20"/>
          <w:szCs w:val="20"/>
        </w:rPr>
        <w:t xml:space="preserve"> 1244-1 «О социальной защите граждан, подвергшихся воздействию радиации вследствие катастрофы на Чернобыльской АЭС»). </w:t>
      </w:r>
    </w:p>
    <w:p w:rsidR="0063300E" w:rsidRDefault="0063300E" w:rsidP="0063300E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Граждан   из    подразделений   особого   риска,     а    также семей, потерявших кормильца из числа этих граждан (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Постановление</w:t>
        </w:r>
      </w:hyperlink>
      <w:r>
        <w:rPr>
          <w:sz w:val="20"/>
          <w:szCs w:val="20"/>
        </w:rPr>
        <w:t xml:space="preserve"> Верховного Совета Российской Федерации от 27.12.1991 </w:t>
      </w:r>
      <w:r>
        <w:rPr>
          <w:color w:val="000000"/>
          <w:sz w:val="20"/>
          <w:szCs w:val="20"/>
        </w:rPr>
        <w:t xml:space="preserve">№ </w:t>
      </w:r>
      <w:r>
        <w:rPr>
          <w:sz w:val="20"/>
          <w:szCs w:val="20"/>
        </w:rPr>
        <w:t xml:space="preserve">2123-1). </w:t>
      </w:r>
    </w:p>
    <w:p w:rsidR="0063300E" w:rsidRDefault="0063300E" w:rsidP="0063300E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01.08.1999 служебных обязанностей. </w:t>
      </w:r>
    </w:p>
    <w:p w:rsidR="0063300E" w:rsidRDefault="0063300E" w:rsidP="0063300E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  организаций    и   групп,   их  лидеров и лиц, участвующих   в   организации    и   осуществлении    террористических акций   на    территории   Северо-Кавказского региона Российской Федерации, а также сотрудников и военнослужащих Объединенной группировки войск (сил) по </w:t>
      </w:r>
      <w:r>
        <w:rPr>
          <w:sz w:val="20"/>
          <w:szCs w:val="20"/>
        </w:rPr>
        <w:lastRenderedPageBreak/>
        <w:t>проведению контртеррористических операций на территории Северо-Кавказского региона</w:t>
      </w:r>
      <w:proofErr w:type="gramEnd"/>
      <w:r>
        <w:rPr>
          <w:sz w:val="20"/>
          <w:szCs w:val="20"/>
        </w:rPr>
        <w:t xml:space="preserve"> Российской Федерации в соответствии с категориями, перечисленными в пункте 1 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 </w:t>
      </w:r>
    </w:p>
    <w:p w:rsidR="0063300E" w:rsidRDefault="0063300E" w:rsidP="0063300E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Прокуроров (Федеральный </w:t>
      </w:r>
      <w:hyperlink r:id="rId10" w:history="1">
        <w:r>
          <w:rPr>
            <w:rStyle w:val="a3"/>
            <w:color w:val="auto"/>
            <w:sz w:val="20"/>
            <w:szCs w:val="20"/>
            <w:u w:val="none"/>
          </w:rPr>
          <w:t>закон</w:t>
        </w:r>
      </w:hyperlink>
      <w:r>
        <w:rPr>
          <w:sz w:val="20"/>
          <w:szCs w:val="20"/>
        </w:rPr>
        <w:t xml:space="preserve"> от 17.01.1992 № 2202-1 «О прокуратуре Российской Федерации»).</w:t>
      </w:r>
    </w:p>
    <w:p w:rsidR="0063300E" w:rsidRDefault="0063300E" w:rsidP="0063300E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Судей (</w:t>
      </w:r>
      <w:hyperlink r:id="rId11" w:history="1">
        <w:r>
          <w:rPr>
            <w:rStyle w:val="a3"/>
            <w:color w:val="auto"/>
            <w:sz w:val="20"/>
            <w:szCs w:val="20"/>
            <w:u w:val="none"/>
          </w:rPr>
          <w:t>Закон</w:t>
        </w:r>
      </w:hyperlink>
      <w:r>
        <w:rPr>
          <w:sz w:val="20"/>
          <w:szCs w:val="20"/>
        </w:rPr>
        <w:t xml:space="preserve"> Российской Федерации от 26.06.1992  № 3132-1 «О статусе судей в Российской Федерации»).</w:t>
      </w:r>
    </w:p>
    <w:p w:rsidR="0063300E" w:rsidRDefault="0063300E" w:rsidP="0063300E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Сотрудников Следственного комитета Российской Федерации (Федеральный </w:t>
      </w:r>
      <w:hyperlink r:id="rId12" w:history="1">
        <w:r>
          <w:rPr>
            <w:rStyle w:val="a3"/>
            <w:color w:val="auto"/>
            <w:sz w:val="20"/>
            <w:szCs w:val="20"/>
            <w:u w:val="none"/>
          </w:rPr>
          <w:t>закон</w:t>
        </w:r>
      </w:hyperlink>
      <w:r>
        <w:rPr>
          <w:sz w:val="20"/>
          <w:szCs w:val="20"/>
        </w:rPr>
        <w:t xml:space="preserve"> от 28.12.2010 № 403-ФЗ «О Следственном комитете Российской Федерации»).</w:t>
      </w:r>
    </w:p>
    <w:p w:rsidR="0063300E" w:rsidRDefault="0063300E" w:rsidP="0063300E">
      <w:pPr>
        <w:spacing w:line="26" w:lineRule="atLeast"/>
        <w:ind w:right="-3" w:firstLine="567"/>
        <w:jc w:val="both"/>
        <w:rPr>
          <w:sz w:val="20"/>
          <w:szCs w:val="20"/>
        </w:rPr>
      </w:pPr>
      <w:r>
        <w:rPr>
          <w:sz w:val="20"/>
          <w:szCs w:val="20"/>
        </w:rPr>
        <w:t>3.6. Право первоочередного приема в ДОО имеют дети:</w:t>
      </w:r>
    </w:p>
    <w:p w:rsidR="0063300E" w:rsidRDefault="0063300E" w:rsidP="0063300E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Из многодетных семей (</w:t>
      </w:r>
      <w:hyperlink r:id="rId13" w:history="1">
        <w:r>
          <w:rPr>
            <w:rStyle w:val="a3"/>
            <w:color w:val="auto"/>
            <w:sz w:val="20"/>
            <w:szCs w:val="20"/>
            <w:u w:val="none"/>
          </w:rPr>
          <w:t>Указ</w:t>
        </w:r>
      </w:hyperlink>
      <w:r>
        <w:rPr>
          <w:sz w:val="20"/>
          <w:szCs w:val="20"/>
        </w:rPr>
        <w:t xml:space="preserve"> Президента Российской Федерации от 05.05.1992 № 431 «О мерах по социальной поддержке многодетных  семей»).</w:t>
      </w:r>
    </w:p>
    <w:p w:rsidR="0063300E" w:rsidRDefault="0063300E" w:rsidP="0063300E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Дети-инвалиды и дети, один из родителей которых является инвалидом  (</w:t>
      </w:r>
      <w:hyperlink r:id="rId14" w:history="1">
        <w:r>
          <w:rPr>
            <w:rStyle w:val="a3"/>
            <w:color w:val="auto"/>
            <w:sz w:val="20"/>
            <w:szCs w:val="20"/>
            <w:u w:val="none"/>
          </w:rPr>
          <w:t>Указ</w:t>
        </w:r>
      </w:hyperlink>
      <w:r>
        <w:rPr>
          <w:sz w:val="20"/>
          <w:szCs w:val="20"/>
        </w:rPr>
        <w:t xml:space="preserve"> Президента Российской Федерации от 02.10.1992 № 1157 «О дополнительных мерах государственной поддержки инвалидов»).</w:t>
      </w:r>
    </w:p>
    <w:p w:rsidR="0063300E" w:rsidRDefault="0063300E" w:rsidP="0063300E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(Федеральный </w:t>
      </w:r>
      <w:hyperlink r:id="rId15" w:history="1">
        <w:r>
          <w:rPr>
            <w:rStyle w:val="a3"/>
            <w:color w:val="auto"/>
            <w:sz w:val="20"/>
            <w:szCs w:val="20"/>
            <w:u w:val="none"/>
          </w:rPr>
          <w:t>закон</w:t>
        </w:r>
      </w:hyperlink>
      <w:r>
        <w:rPr>
          <w:sz w:val="20"/>
          <w:szCs w:val="20"/>
        </w:rPr>
        <w:t xml:space="preserve"> от 27.05.1998 № 76-ФЗ «О статусе военнослужащих»).</w:t>
      </w:r>
    </w:p>
    <w:p w:rsidR="0063300E" w:rsidRDefault="0063300E" w:rsidP="0063300E">
      <w:pPr>
        <w:widowControl w:val="0"/>
        <w:numPr>
          <w:ilvl w:val="2"/>
          <w:numId w:val="13"/>
        </w:numPr>
        <w:tabs>
          <w:tab w:val="left" w:pos="1701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Сотрудников полиции, а также:</w:t>
      </w:r>
    </w:p>
    <w:p w:rsidR="0063300E" w:rsidRDefault="0063300E" w:rsidP="0063300E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сотрудников полиции: </w:t>
      </w:r>
    </w:p>
    <w:p w:rsidR="0063300E" w:rsidRDefault="0063300E" w:rsidP="0063300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погибших (умерших) вследствие увечья или иного повреждения здоровья, полученных в связи с выполнением служебных обязанностей;  </w:t>
      </w:r>
    </w:p>
    <w:p w:rsidR="0063300E" w:rsidRDefault="0063300E" w:rsidP="0063300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умерших</w:t>
      </w:r>
      <w:proofErr w:type="gramEnd"/>
      <w:r>
        <w:rPr>
          <w:sz w:val="20"/>
          <w:szCs w:val="20"/>
        </w:rPr>
        <w:t xml:space="preserve"> вследствие заболевания, полученного в период прохождения службы в полиции;</w:t>
      </w:r>
    </w:p>
    <w:p w:rsidR="0063300E" w:rsidRDefault="0063300E" w:rsidP="0063300E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граждан Российской Федерации: </w:t>
      </w:r>
    </w:p>
    <w:p w:rsidR="0063300E" w:rsidRDefault="0063300E" w:rsidP="0063300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 </w:t>
      </w:r>
    </w:p>
    <w:p w:rsidR="0063300E" w:rsidRDefault="0063300E" w:rsidP="0063300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3300E" w:rsidRDefault="0063300E" w:rsidP="0063300E">
      <w:pPr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находящиеся (находившиеся) на иждивении сотрудника полиции, гражданина Российской Федерации, указанных в частях 1 – 2 подпункта 3.6.4  настоящего Положения  (Федеральный </w:t>
      </w:r>
      <w:hyperlink r:id="rId16" w:history="1">
        <w:r>
          <w:rPr>
            <w:rStyle w:val="a3"/>
            <w:color w:val="auto"/>
            <w:sz w:val="20"/>
            <w:szCs w:val="20"/>
            <w:u w:val="none"/>
          </w:rPr>
          <w:t>закон</w:t>
        </w:r>
      </w:hyperlink>
      <w:r>
        <w:rPr>
          <w:sz w:val="20"/>
          <w:szCs w:val="20"/>
        </w:rPr>
        <w:t xml:space="preserve"> от 07.02. 2011 № 3-ФЗ «О полиции»).</w:t>
      </w:r>
      <w:proofErr w:type="gramEnd"/>
    </w:p>
    <w:p w:rsidR="0063300E" w:rsidRDefault="0063300E" w:rsidP="0063300E">
      <w:pPr>
        <w:widowControl w:val="0"/>
        <w:numPr>
          <w:ilvl w:val="2"/>
          <w:numId w:val="13"/>
        </w:numPr>
        <w:tabs>
          <w:tab w:val="left" w:pos="1418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sz w:val="20"/>
          <w:szCs w:val="20"/>
        </w:rPr>
        <w:t>контролю за</w:t>
      </w:r>
      <w:proofErr w:type="gramEnd"/>
      <w:r>
        <w:rPr>
          <w:sz w:val="20"/>
          <w:szCs w:val="20"/>
        </w:rPr>
        <w:t xml:space="preserve"> оборотом наркотических средств и психотропных веществ и таможенных органах Российской Федерации, в том числе:</w:t>
      </w:r>
    </w:p>
    <w:p w:rsidR="0063300E" w:rsidRDefault="0063300E" w:rsidP="0063300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sz w:val="20"/>
          <w:szCs w:val="20"/>
        </w:rPr>
        <w:t>контролю за</w:t>
      </w:r>
      <w:proofErr w:type="gramEnd"/>
      <w:r>
        <w:rPr>
          <w:sz w:val="20"/>
          <w:szCs w:val="20"/>
        </w:rPr>
        <w:t xml:space="preserve"> оборотом наркотических средств и психотропных веществ и таможенных органах Российской Федерации:  </w:t>
      </w:r>
    </w:p>
    <w:p w:rsidR="0063300E" w:rsidRDefault="0063300E" w:rsidP="0063300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3300E" w:rsidRDefault="0063300E" w:rsidP="0063300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умерших вследствие заболевания, полученного в период прохождения службы в учреждениях и органах;</w:t>
      </w:r>
    </w:p>
    <w:p w:rsidR="0063300E" w:rsidRDefault="0063300E" w:rsidP="0063300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граждан 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sz w:val="20"/>
          <w:szCs w:val="20"/>
        </w:rPr>
        <w:t>контролю за</w:t>
      </w:r>
      <w:proofErr w:type="gramEnd"/>
      <w:r>
        <w:rPr>
          <w:sz w:val="20"/>
          <w:szCs w:val="20"/>
        </w:rPr>
        <w:t xml:space="preserve"> оборотом наркотических средств и психотропных веществ и таможенных органах Российской Федерации:</w:t>
      </w:r>
    </w:p>
    <w:p w:rsidR="0063300E" w:rsidRDefault="0063300E" w:rsidP="0063300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63300E" w:rsidRDefault="0063300E" w:rsidP="0063300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(Федеральный </w:t>
      </w:r>
      <w:hyperlink r:id="rId17" w:history="1">
        <w:r>
          <w:rPr>
            <w:rStyle w:val="a3"/>
            <w:color w:val="auto"/>
            <w:sz w:val="20"/>
            <w:szCs w:val="20"/>
            <w:u w:val="none"/>
          </w:rPr>
          <w:t>закон</w:t>
        </w:r>
      </w:hyperlink>
      <w:r>
        <w:rPr>
          <w:sz w:val="20"/>
          <w:szCs w:val="20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63300E" w:rsidRDefault="0063300E" w:rsidP="0063300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6" w:lineRule="atLeast"/>
        <w:ind w:left="0" w:right="-3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Внутри льготной категории (право на внеочередное или первоочередное зачисление ребенка в ДОО) заявления выстраиваются по дате рождения ребенка.</w:t>
      </w:r>
    </w:p>
    <w:p w:rsidR="0063300E" w:rsidRDefault="0063300E" w:rsidP="0063300E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6" w:lineRule="atLeast"/>
        <w:ind w:left="0" w:right="-3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признанное беженцем, и прибывшие с ним члены его семьи имеют право на получение содействия в устройстве детей лица, признанного беженцем, в ДОО наравне с гражданами Российской Федерации в соответствии с Федеральным </w:t>
      </w:r>
      <w:hyperlink r:id="rId18" w:history="1">
        <w:r>
          <w:rPr>
            <w:rStyle w:val="a3"/>
            <w:color w:val="auto"/>
            <w:sz w:val="20"/>
            <w:szCs w:val="20"/>
            <w:u w:val="none"/>
          </w:rPr>
          <w:t>законом</w:t>
        </w:r>
      </w:hyperlink>
      <w:r>
        <w:rPr>
          <w:sz w:val="20"/>
          <w:szCs w:val="20"/>
        </w:rPr>
        <w:t xml:space="preserve"> от 19.02.1993№4528-1«О беженцах». </w:t>
      </w:r>
    </w:p>
    <w:p w:rsidR="0063300E" w:rsidRDefault="0063300E" w:rsidP="0063300E">
      <w:pPr>
        <w:numPr>
          <w:ilvl w:val="1"/>
          <w:numId w:val="1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6" w:lineRule="atLeast"/>
        <w:ind w:left="0" w:right="-3" w:firstLine="567"/>
        <w:contextualSpacing/>
        <w:jc w:val="both"/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Управление образования в пределах своих полномочий оказывает содействие в устройстве в ДОО детей вынужденного переселенца в соответствии с </w:t>
      </w:r>
      <w:hyperlink r:id="rId19" w:history="1">
        <w:r>
          <w:rPr>
            <w:rStyle w:val="a3"/>
            <w:color w:val="auto"/>
            <w:sz w:val="20"/>
            <w:szCs w:val="20"/>
            <w:u w:val="none"/>
          </w:rPr>
          <w:t>Закон</w:t>
        </w:r>
      </w:hyperlink>
      <w:r>
        <w:rPr>
          <w:sz w:val="20"/>
          <w:szCs w:val="20"/>
        </w:rPr>
        <w:t xml:space="preserve">ом Российской Федерации от 19.02.1993 № 4530-1 «О вынужденных переселенцах». </w:t>
      </w:r>
    </w:p>
    <w:p w:rsidR="0063300E" w:rsidRDefault="0063300E" w:rsidP="0063300E">
      <w:pPr>
        <w:numPr>
          <w:ilvl w:val="1"/>
          <w:numId w:val="1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6" w:lineRule="atLeast"/>
        <w:ind w:left="0" w:right="-3" w:firstLine="567"/>
        <w:contextualSpacing/>
        <w:jc w:val="both"/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Прием детей в ДОО </w:t>
      </w:r>
      <w:r>
        <w:rPr>
          <w:spacing w:val="1"/>
          <w:sz w:val="20"/>
          <w:szCs w:val="20"/>
        </w:rPr>
        <w:t xml:space="preserve">осуществляется в установленном законом порядке. Правила приема в </w:t>
      </w:r>
      <w:proofErr w:type="gramStart"/>
      <w:r>
        <w:rPr>
          <w:spacing w:val="1"/>
          <w:sz w:val="20"/>
          <w:szCs w:val="20"/>
        </w:rPr>
        <w:t>конкретную</w:t>
      </w:r>
      <w:proofErr w:type="gramEnd"/>
      <w:r>
        <w:rPr>
          <w:spacing w:val="1"/>
          <w:sz w:val="20"/>
          <w:szCs w:val="20"/>
        </w:rPr>
        <w:t xml:space="preserve"> ДОО в части, не урегулированной законодательством об образовании, устанавливаются ДОО самостоятельно.</w:t>
      </w:r>
    </w:p>
    <w:p w:rsidR="0063300E" w:rsidRDefault="0063300E" w:rsidP="0063300E">
      <w:pPr>
        <w:shd w:val="clear" w:color="auto" w:fill="FFFFFF"/>
        <w:tabs>
          <w:tab w:val="left" w:pos="709"/>
        </w:tabs>
        <w:spacing w:line="26" w:lineRule="atLeast"/>
        <w:ind w:right="-3" w:firstLine="709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С правилами приема, в том числе с перечнем документов, представляемых для приема ребенка в ДОО, родители (законные представители) детей могут ознакомиться в зоне информирования каждой ДОО и на официальном сайте ДОО в сети Интернет.</w:t>
      </w:r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right="-3" w:firstLine="567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 xml:space="preserve">3.11. </w:t>
      </w:r>
      <w:proofErr w:type="gramStart"/>
      <w:r>
        <w:rPr>
          <w:spacing w:val="1"/>
          <w:sz w:val="20"/>
          <w:szCs w:val="20"/>
        </w:rPr>
        <w:t xml:space="preserve">Документы о приеме подаются родителями (законными представителями) в ДОО, в которую Управлением образования передана путевка-направление в рамках </w:t>
      </w:r>
      <w:r>
        <w:rPr>
          <w:sz w:val="20"/>
          <w:szCs w:val="20"/>
        </w:rPr>
        <w:t>реализации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  <w:proofErr w:type="gramEnd"/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right="-3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3.12.  Пакет документов</w:t>
      </w:r>
      <w:r>
        <w:rPr>
          <w:spacing w:val="1"/>
          <w:sz w:val="20"/>
          <w:szCs w:val="20"/>
        </w:rPr>
        <w:t xml:space="preserve"> о приеме подается родителями (законными представителями) в ДОО в </w:t>
      </w:r>
      <w:r>
        <w:rPr>
          <w:sz w:val="20"/>
          <w:szCs w:val="20"/>
        </w:rPr>
        <w:t>период комплектования ДОО вновь поступающими воспитанниками,  установленный пунктом 3.3 настоящего Положения, но не позднее 14 дней со дня получения путёвки.</w:t>
      </w:r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Дети, родители (законные представители) которых в установленные сроки не представили необходимые для приема в ДОО документы,  остаются на учете нуждающихся в предоставлении места в ДОО. Место в ДОО ребенку предоставляется при освобождении мест в соответствующей возрастной группе в  течение года.</w:t>
      </w:r>
    </w:p>
    <w:p w:rsidR="0063300E" w:rsidRDefault="0063300E" w:rsidP="0063300E">
      <w:pPr>
        <w:spacing w:line="26" w:lineRule="atLeast"/>
        <w:ind w:right="-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3.13. Ребенок подлежит снятию с учета нуждающихся в предоставлении места в ДОО в течение трех рабочих дней </w:t>
      </w:r>
      <w:proofErr w:type="gramStart"/>
      <w:r>
        <w:rPr>
          <w:sz w:val="20"/>
          <w:szCs w:val="20"/>
        </w:rPr>
        <w:t>с даты издания</w:t>
      </w:r>
      <w:proofErr w:type="gramEnd"/>
      <w:r>
        <w:rPr>
          <w:sz w:val="20"/>
          <w:szCs w:val="20"/>
        </w:rPr>
        <w:t xml:space="preserve"> распорядительного акта ДОО о зачислении ребенка в состав воспитанников.</w:t>
      </w:r>
    </w:p>
    <w:p w:rsidR="0063300E" w:rsidRDefault="0063300E" w:rsidP="0063300E">
      <w:pPr>
        <w:tabs>
          <w:tab w:val="left" w:pos="1560"/>
        </w:tabs>
        <w:spacing w:line="26" w:lineRule="atLeast"/>
        <w:ind w:right="-3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3.14.  Прием ребенка в ДОО не может быть обусловлен внесением родителями (законными представителями) денежных средств или иного имущества в пользу ДОО.</w:t>
      </w:r>
    </w:p>
    <w:p w:rsidR="0063300E" w:rsidRDefault="0063300E" w:rsidP="0063300E">
      <w:pPr>
        <w:spacing w:line="26" w:lineRule="atLeast"/>
        <w:ind w:right="-3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3.15. Управление образования:</w:t>
      </w:r>
    </w:p>
    <w:p w:rsidR="0063300E" w:rsidRDefault="0063300E" w:rsidP="0063300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осуществляет учёт детей, нуждающихся в устройстве в муниципальные дошкольные образовательные организации городского округа города Котельнича; </w:t>
      </w:r>
    </w:p>
    <w:p w:rsidR="0063300E" w:rsidRDefault="0063300E" w:rsidP="0063300E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осуществляет комплектование воспитанниками муниципальных дошкольных образовательных организаций;</w:t>
      </w:r>
    </w:p>
    <w:p w:rsidR="0063300E" w:rsidRDefault="0063300E" w:rsidP="0063300E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закрепляет ДОО за конкретными территориями городского округа город Котельнич соответствующим приказом;</w:t>
      </w:r>
    </w:p>
    <w:p w:rsidR="0063300E" w:rsidRDefault="0063300E" w:rsidP="0063300E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анализирует электронную очередность по устройству в ДОО;</w:t>
      </w:r>
    </w:p>
    <w:p w:rsidR="0063300E" w:rsidRDefault="0063300E" w:rsidP="0063300E">
      <w:pPr>
        <w:widowControl w:val="0"/>
        <w:numPr>
          <w:ilvl w:val="0"/>
          <w:numId w:val="19"/>
        </w:numPr>
        <w:shd w:val="clear" w:color="auto" w:fill="FFFFFF"/>
        <w:tabs>
          <w:tab w:val="left" w:pos="857"/>
          <w:tab w:val="left" w:pos="993"/>
        </w:tabs>
        <w:autoSpaceDE w:val="0"/>
        <w:autoSpaceDN w:val="0"/>
        <w:adjustRightInd w:val="0"/>
        <w:spacing w:before="7"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рассматривает обращения граждан по вопросам комплектования ДОО воспитанниками, приема детей в ДОО;</w:t>
      </w:r>
    </w:p>
    <w:p w:rsidR="0063300E" w:rsidRDefault="0063300E" w:rsidP="0063300E">
      <w:pPr>
        <w:widowControl w:val="0"/>
        <w:numPr>
          <w:ilvl w:val="0"/>
          <w:numId w:val="19"/>
        </w:numPr>
        <w:shd w:val="clear" w:color="auto" w:fill="FFFFFF"/>
        <w:tabs>
          <w:tab w:val="left" w:pos="857"/>
          <w:tab w:val="left" w:pos="993"/>
        </w:tabs>
        <w:autoSpaceDE w:val="0"/>
        <w:autoSpaceDN w:val="0"/>
        <w:adjustRightInd w:val="0"/>
        <w:spacing w:before="7"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информирует родителей (законных представителей) по их запросам о порядке  комплектования ДОО воспитанниками.</w:t>
      </w:r>
    </w:p>
    <w:p w:rsidR="0063300E" w:rsidRDefault="0063300E" w:rsidP="0063300E">
      <w:pPr>
        <w:shd w:val="clear" w:color="auto" w:fill="FFFFFF"/>
        <w:tabs>
          <w:tab w:val="left" w:pos="857"/>
        </w:tabs>
        <w:spacing w:before="7" w:line="26" w:lineRule="atLeast"/>
        <w:ind w:left="29" w:right="-3" w:firstLine="538"/>
        <w:jc w:val="both"/>
        <w:rPr>
          <w:sz w:val="20"/>
          <w:szCs w:val="20"/>
        </w:rPr>
      </w:pPr>
      <w:r>
        <w:rPr>
          <w:sz w:val="20"/>
          <w:szCs w:val="20"/>
        </w:rPr>
        <w:t>3.16. Специалист:</w:t>
      </w:r>
    </w:p>
    <w:p w:rsidR="0063300E" w:rsidRDefault="0063300E" w:rsidP="0063300E">
      <w:pPr>
        <w:spacing w:line="26" w:lineRule="atLeast"/>
        <w:ind w:left="29" w:right="-3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3.16.1. Ведёт прием граждан (родителей, законных представителей детей) по вопросам постановки на учет детей, нуждающихся в предоставлении места в ДОО, комплектования ДОО будущими воспитанниками.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3.16.2.  Формирует очередность детей, нуждающихся в устройстве в ДОО, в порядке, определенном настоящим Положением. </w:t>
      </w:r>
    </w:p>
    <w:p w:rsidR="0063300E" w:rsidRDefault="0063300E" w:rsidP="0063300E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3.16.3. </w:t>
      </w:r>
      <w:proofErr w:type="gramStart"/>
      <w:r>
        <w:rPr>
          <w:rFonts w:ascii="Times New Roman" w:hAnsi="Times New Roman"/>
          <w:sz w:val="20"/>
          <w:szCs w:val="20"/>
        </w:rPr>
        <w:t>Составляет через систему реестр (поименный список) детей, нуждающихся в предоставлении места в подведомственных ДОО, в соответствии с датой рождения, наличием права на предоставление места в ДОО в первоочередном или внеочередном порядке (если таковое имеется), а так же с учетом необходимости предоставления мест в ДОО гражданам, имеющим право на получение дошкольного образования и проживающим на территориях, за которыми закреплены конкретные ДОО</w:t>
      </w:r>
      <w:proofErr w:type="gramEnd"/>
    </w:p>
    <w:p w:rsidR="0063300E" w:rsidRDefault="0063300E" w:rsidP="0063300E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зависимости от желаемой даты зачисления, указанной родителями (законными представителями) в заявлении о постановке на учет, формирует в электронном виде реестр;</w:t>
      </w:r>
    </w:p>
    <w:p w:rsidR="0063300E" w:rsidRDefault="0063300E" w:rsidP="0063300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актуального спроса (нуждающиеся в предоставлении места в ДОО в текущем году – на 01 сентября);</w:t>
      </w:r>
    </w:p>
    <w:p w:rsidR="0063300E" w:rsidRDefault="0063300E" w:rsidP="0063300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отложенного спроса (нуждающиеся в предоставлении места в последующие годы).</w:t>
      </w:r>
    </w:p>
    <w:p w:rsidR="0063300E" w:rsidRDefault="0063300E" w:rsidP="0063300E">
      <w:pPr>
        <w:spacing w:line="26" w:lineRule="atLeast"/>
        <w:ind w:left="20" w:right="-3"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3.16.4. Ежегодно в срок не позднее 30 апреля формирует реестр актуального спроса.  </w:t>
      </w:r>
    </w:p>
    <w:p w:rsidR="0063300E" w:rsidRDefault="0063300E" w:rsidP="0063300E">
      <w:pPr>
        <w:tabs>
          <w:tab w:val="left" w:pos="993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установленной даты в реестр могут быть дополнительно включены только дети, относящиеся к льготным категориям семей  (имеющие право первоочередного (внеочередного) приема в ДОО).   </w:t>
      </w:r>
    </w:p>
    <w:p w:rsidR="0063300E" w:rsidRDefault="0063300E" w:rsidP="0063300E">
      <w:pPr>
        <w:tabs>
          <w:tab w:val="left" w:pos="993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После   установленной   даты    в  реестр   актуального    спроса    могут быть   также   внесены   изменения,  касающиеся   переноса даты поступления в ДОО на последующие периоды и изменения данных ребенка.</w:t>
      </w:r>
    </w:p>
    <w:p w:rsidR="0063300E" w:rsidRDefault="0063300E" w:rsidP="0063300E">
      <w:pPr>
        <w:tabs>
          <w:tab w:val="left" w:pos="993"/>
        </w:tabs>
        <w:spacing w:line="26" w:lineRule="atLeast"/>
        <w:ind w:right="-3"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>Дети, родители (законные представители) которых заполнили заявление о постановке на учет после 30 апреля текущего календарного года, включаются в реестр отложенного спроса</w:t>
      </w:r>
      <w:r>
        <w:rPr>
          <w:i/>
          <w:sz w:val="20"/>
          <w:szCs w:val="20"/>
        </w:rPr>
        <w:t>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bCs/>
          <w:sz w:val="20"/>
          <w:szCs w:val="20"/>
          <w:shd w:val="clear" w:color="auto" w:fill="FFFFFF"/>
        </w:rPr>
        <w:t xml:space="preserve">3.16.5. Осуществляет систематическое (не реже одного раза в квартал) обновление реестра </w:t>
      </w:r>
      <w:r>
        <w:rPr>
          <w:sz w:val="20"/>
          <w:szCs w:val="20"/>
        </w:rPr>
        <w:t>с учетом предоставления детям мест в ДОО.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pacing w:val="1"/>
          <w:sz w:val="20"/>
          <w:szCs w:val="20"/>
        </w:rPr>
      </w:pPr>
      <w:r>
        <w:rPr>
          <w:sz w:val="20"/>
          <w:szCs w:val="20"/>
        </w:rPr>
        <w:t>3.16.6. На основании реестра актуального спроса и сведений ДОО о наличии освобождающихся мест е</w:t>
      </w:r>
      <w:r>
        <w:rPr>
          <w:spacing w:val="1"/>
          <w:sz w:val="20"/>
          <w:szCs w:val="20"/>
        </w:rPr>
        <w:t>жегодно в срок до 30 апреля предоставляет подведомственным ДОО предварительные, а в срок до 25 мая окончательные списки будущих воспитанников.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Формирование предварительных и окончательных списков будущих воспитанников осуществляется с учетом  положений пункта 3.4 настоящего Положения.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3.16.7. Выдача путёвок-направлений после комплектования осуществляется в период с 1 июня по 31 августа, а также в течение всего года при появлении свободных мест.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pacing w:val="-1"/>
          <w:sz w:val="20"/>
          <w:szCs w:val="20"/>
        </w:rPr>
      </w:pPr>
      <w:proofErr w:type="gramStart"/>
      <w:r>
        <w:rPr>
          <w:spacing w:val="-1"/>
          <w:sz w:val="20"/>
          <w:szCs w:val="20"/>
        </w:rPr>
        <w:t>Специалист информирует родителей (законных представителей) ребёнка следующего по очереди (в соответствии со списком детей, поставленных на учёт для предоставления места в детском саду) о наличии свободного места, после чего родители имеют право принять решение о направлении ребёнка в детский сад или отказе от места в течение 7 дней (за исключением периода с 1 июня по 31 августа после основного комплектования</w:t>
      </w:r>
      <w:proofErr w:type="gramEnd"/>
      <w:r>
        <w:rPr>
          <w:spacing w:val="-1"/>
          <w:sz w:val="20"/>
          <w:szCs w:val="20"/>
        </w:rPr>
        <w:t>), о чём информируют Управление образования любым доступным способом.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В случае неявки родителей (законных представителей) в установленный срок за путёвкой-направлением в Управление образования без уважительной причины Специалист исключает ребёнка</w:t>
      </w:r>
      <w:r>
        <w:rPr>
          <w:sz w:val="20"/>
          <w:szCs w:val="20"/>
        </w:rPr>
        <w:t xml:space="preserve"> из реестра актуального спроса и переносит в реестр отложенного спроса (желаемая  дата зачисления переносится на следующий год с сохранением первоначальной даты постановки на учет).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  <w:lang w:eastAsia="en-US"/>
        </w:rPr>
      </w:pPr>
      <w:r>
        <w:rPr>
          <w:spacing w:val="-1"/>
          <w:sz w:val="20"/>
          <w:szCs w:val="20"/>
        </w:rPr>
        <w:t xml:space="preserve">В случае </w:t>
      </w:r>
      <w:r>
        <w:rPr>
          <w:sz w:val="20"/>
          <w:szCs w:val="20"/>
          <w:lang w:eastAsia="en-US"/>
        </w:rPr>
        <w:t xml:space="preserve">неприбытия ребенка в ДОО  в период комплектования вновь поступающими воспитанниками без уважительных причин в течение 14 дней  путевка-направление аннулируется. 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Выдача повторной путевки-направления производится в порядке, установленном настоящим Положением.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3.16.8. Выдаёт путевку-направление родителям (законным представителям) под роспись.  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   установлении   факта   несовпадения   сведений,    содержащихся в представленных родителями (законными представителями) ребенка документах, и сведений, содержащихся в путевке-направлении, путевка-направление подлежит возврату в Управление образования для устранения выявленных недостатков.  Недостатки должны быть устранены в срок, не превышающий 3 рабочих дней.</w:t>
      </w:r>
    </w:p>
    <w:p w:rsidR="0063300E" w:rsidRDefault="0063300E" w:rsidP="0063300E">
      <w:pPr>
        <w:shd w:val="clear" w:color="auto" w:fill="FFFFFF"/>
        <w:tabs>
          <w:tab w:val="left" w:pos="142"/>
          <w:tab w:val="left" w:pos="709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3.16.9. </w:t>
      </w:r>
      <w:proofErr w:type="gramStart"/>
      <w:r>
        <w:rPr>
          <w:sz w:val="20"/>
          <w:szCs w:val="20"/>
          <w:lang w:eastAsia="ar-SA"/>
        </w:rPr>
        <w:t>От</w:t>
      </w:r>
      <w:r>
        <w:rPr>
          <w:sz w:val="20"/>
          <w:szCs w:val="20"/>
        </w:rPr>
        <w:t>казывает родителям (законным представителям) во включении ребенка в окончательные списки будущих воспитанников ДОО, заявленной в качестве приоритетной,  на желаемую дату зачисления  в случае отсутствия в данной ДОО свободных мест; включают ребенка в окончательные  списки ДОО, указанной родителями (законными представителями) в качестве дополнительной.</w:t>
      </w:r>
      <w:proofErr w:type="gramEnd"/>
    </w:p>
    <w:p w:rsidR="0063300E" w:rsidRDefault="0063300E" w:rsidP="0063300E">
      <w:pPr>
        <w:shd w:val="clear" w:color="auto" w:fill="FFFFFF"/>
        <w:tabs>
          <w:tab w:val="left" w:pos="142"/>
          <w:tab w:val="left" w:pos="709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3.16.10. </w:t>
      </w:r>
      <w:proofErr w:type="gramStart"/>
      <w:r>
        <w:rPr>
          <w:sz w:val="20"/>
          <w:szCs w:val="20"/>
        </w:rPr>
        <w:t>Предлагает родителям (законным представителям) (в случае отсутствия свободных мест в желательных ДОО (как приоритетной, так и дополнительных)) для обеспечения ребенка дошкольным образованием свободные места в других ДОО и любым доступным способом (письмом, сообщением через электронную почту, иное) направляют родителям (законным представителям) соответствующую информацию для принятия  ими решения в течение 14 календарных дней.</w:t>
      </w:r>
      <w:proofErr w:type="gramEnd"/>
    </w:p>
    <w:p w:rsidR="0063300E" w:rsidRDefault="0063300E" w:rsidP="0063300E">
      <w:pPr>
        <w:shd w:val="clear" w:color="auto" w:fill="FFFFFF"/>
        <w:tabs>
          <w:tab w:val="left" w:pos="142"/>
          <w:tab w:val="left" w:pos="709"/>
        </w:tabs>
        <w:spacing w:line="26" w:lineRule="atLeast"/>
        <w:ind w:right="-3"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случае отказа родителей (законных представителей) от предложенных  ДОО или в случае отсутствия в установленный срок обратной информации от родителей (законных представителей) о принятом ими решении ребенок исключается  Комиссией из реестра актуального спроса и переносится в реестр отложенного спроса (желаемая  дата  зачисления  переносится на следующий год с сохранением первоначальной даты постановки на учет).</w:t>
      </w:r>
      <w:proofErr w:type="gramEnd"/>
    </w:p>
    <w:p w:rsidR="0063300E" w:rsidRDefault="0063300E" w:rsidP="0063300E">
      <w:pPr>
        <w:shd w:val="clear" w:color="auto" w:fill="FFFFFF"/>
        <w:tabs>
          <w:tab w:val="left" w:pos="142"/>
          <w:tab w:val="left" w:pos="709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Информация об изменении желаемой даты  поступления ребенка в ДОО заносится в Систему. </w:t>
      </w:r>
    </w:p>
    <w:p w:rsidR="0063300E" w:rsidRDefault="0063300E" w:rsidP="0063300E">
      <w:pPr>
        <w:pStyle w:val="a5"/>
        <w:numPr>
          <w:ilvl w:val="2"/>
          <w:numId w:val="20"/>
        </w:numPr>
        <w:shd w:val="clear" w:color="auto" w:fill="FFFFFF"/>
        <w:tabs>
          <w:tab w:val="left" w:pos="0"/>
          <w:tab w:val="left" w:pos="142"/>
        </w:tabs>
        <w:spacing w:line="26" w:lineRule="atLeast"/>
        <w:ind w:left="0"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Осуществляет в течение календарного года доукомплектование ДОО (освобождающиеся, вновь созданные места) детьми, включенными </w:t>
      </w:r>
      <w:r>
        <w:rPr>
          <w:sz w:val="20"/>
          <w:szCs w:val="20"/>
          <w:lang w:eastAsia="ar-SA"/>
        </w:rPr>
        <w:t>в  реестр актуального спроса</w:t>
      </w:r>
      <w:r>
        <w:rPr>
          <w:sz w:val="20"/>
          <w:szCs w:val="20"/>
        </w:rPr>
        <w:t xml:space="preserve">, которым не предоставлено место в ДОО на 01 сентября текущего года. </w:t>
      </w:r>
    </w:p>
    <w:p w:rsidR="0063300E" w:rsidRDefault="0063300E" w:rsidP="0063300E">
      <w:pPr>
        <w:shd w:val="clear" w:color="auto" w:fill="FFFFFF"/>
        <w:tabs>
          <w:tab w:val="left" w:pos="0"/>
          <w:tab w:val="left" w:pos="142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Выдача путёвок-направлений осуществляется согласно п. 3.16.7. </w:t>
      </w:r>
    </w:p>
    <w:p w:rsidR="0063300E" w:rsidRDefault="0063300E" w:rsidP="0063300E">
      <w:pPr>
        <w:shd w:val="clear" w:color="auto" w:fill="FFFFFF"/>
        <w:tabs>
          <w:tab w:val="left" w:pos="0"/>
          <w:tab w:val="left" w:pos="142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невозможности предоставления детям мест в ДОО в порядке доукомплектования включает их в реестр отложенного спроса для устройства в ДОО в последующие периоды комплектования.  </w:t>
      </w:r>
    </w:p>
    <w:p w:rsidR="0063300E" w:rsidRDefault="0063300E" w:rsidP="0063300E">
      <w:pPr>
        <w:widowControl w:val="0"/>
        <w:numPr>
          <w:ilvl w:val="2"/>
          <w:numId w:val="20"/>
        </w:numPr>
        <w:shd w:val="clear" w:color="auto" w:fill="FFFFFF"/>
        <w:tabs>
          <w:tab w:val="left" w:pos="142"/>
          <w:tab w:val="left" w:pos="709"/>
          <w:tab w:val="left" w:pos="1701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Обеспечивает путем оборудования соответствующих информационных зон информирование родителей (законных представителей) детей  о:</w:t>
      </w:r>
    </w:p>
    <w:p w:rsidR="0063300E" w:rsidRDefault="0063300E" w:rsidP="0063300E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учета детей, нуждающихся в устройстве в ДОО;</w:t>
      </w:r>
    </w:p>
    <w:p w:rsidR="0063300E" w:rsidRDefault="0063300E" w:rsidP="0063300E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комплектования ДОО  будущими воспитанниками; </w:t>
      </w:r>
    </w:p>
    <w:p w:rsidR="0063300E" w:rsidRDefault="0063300E" w:rsidP="0063300E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наличии свободных мест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подведомственных ДОО.</w:t>
      </w:r>
    </w:p>
    <w:p w:rsidR="0063300E" w:rsidRDefault="0063300E" w:rsidP="0063300E">
      <w:pPr>
        <w:widowControl w:val="0"/>
        <w:numPr>
          <w:ilvl w:val="2"/>
          <w:numId w:val="20"/>
        </w:numPr>
        <w:shd w:val="clear" w:color="auto" w:fill="FFFFFF"/>
        <w:tabs>
          <w:tab w:val="left" w:pos="142"/>
          <w:tab w:val="left" w:pos="709"/>
          <w:tab w:val="left" w:pos="1701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Осуществляет ком</w:t>
      </w:r>
      <w:r>
        <w:rPr>
          <w:sz w:val="20"/>
          <w:szCs w:val="20"/>
          <w:lang w:eastAsia="en-US"/>
        </w:rPr>
        <w:t xml:space="preserve">плектование воспитанниками вновь созданных  ДОО   (дополнительно открываемых групп в действующих ДОО)  в течение всего календарного года (по мере ввода их в эксплуатацию) в  порядке, установленном настоящим Положением.  </w:t>
      </w:r>
      <w:proofErr w:type="gramEnd"/>
    </w:p>
    <w:p w:rsidR="0063300E" w:rsidRDefault="0063300E" w:rsidP="0063300E">
      <w:pPr>
        <w:shd w:val="clear" w:color="auto" w:fill="FFFFFF"/>
        <w:tabs>
          <w:tab w:val="left" w:pos="142"/>
          <w:tab w:val="left" w:pos="709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lastRenderedPageBreak/>
        <w:t xml:space="preserve">Окончательные списки  будущих воспитанников вновь созданных ДОО (дополнительно открываемых групп) составляются на основании </w:t>
      </w:r>
      <w:r>
        <w:rPr>
          <w:sz w:val="20"/>
          <w:szCs w:val="20"/>
        </w:rPr>
        <w:t xml:space="preserve">реестров     актуального спроса и, в случае полного обеспечения дошкольным образованием детей из реестра актуального спроса, реестра  отложенного спроса. </w:t>
      </w:r>
    </w:p>
    <w:p w:rsidR="0063300E" w:rsidRDefault="0063300E" w:rsidP="0063300E">
      <w:pPr>
        <w:widowControl w:val="0"/>
        <w:numPr>
          <w:ilvl w:val="2"/>
          <w:numId w:val="20"/>
        </w:numPr>
        <w:shd w:val="clear" w:color="auto" w:fill="FFFFFF"/>
        <w:tabs>
          <w:tab w:val="left" w:pos="142"/>
          <w:tab w:val="left" w:pos="709"/>
          <w:tab w:val="left" w:pos="1701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Производит снятие детей с учета нуждающихся в предоставлении места в ДОО в порядке, определенном пунктом 3.13 настоящего Положения. </w:t>
      </w:r>
    </w:p>
    <w:p w:rsidR="0063300E" w:rsidRDefault="0063300E" w:rsidP="0063300E">
      <w:pPr>
        <w:widowControl w:val="0"/>
        <w:numPr>
          <w:ilvl w:val="2"/>
          <w:numId w:val="20"/>
        </w:num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Осуществляет ведение делопроизводства.</w:t>
      </w:r>
    </w:p>
    <w:p w:rsidR="0063300E" w:rsidRDefault="0063300E" w:rsidP="0063300E">
      <w:pPr>
        <w:widowControl w:val="0"/>
        <w:numPr>
          <w:ilvl w:val="1"/>
          <w:numId w:val="20"/>
        </w:num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line="26" w:lineRule="atLeast"/>
        <w:ind w:left="0" w:right="-3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ДОО:</w:t>
      </w:r>
    </w:p>
    <w:p w:rsidR="0063300E" w:rsidRDefault="0063300E" w:rsidP="0063300E">
      <w:pPr>
        <w:shd w:val="clear" w:color="auto" w:fill="FFFFFF"/>
        <w:tabs>
          <w:tab w:val="left" w:pos="142"/>
          <w:tab w:val="left" w:pos="709"/>
        </w:tabs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3.17.1. Ежегодно  до  10   апреля  </w:t>
      </w:r>
      <w:r>
        <w:rPr>
          <w:spacing w:val="3"/>
          <w:sz w:val="20"/>
          <w:szCs w:val="20"/>
        </w:rPr>
        <w:t>представляют в Управление образования сведения</w:t>
      </w:r>
      <w:r>
        <w:rPr>
          <w:sz w:val="20"/>
          <w:szCs w:val="20"/>
        </w:rPr>
        <w:t xml:space="preserve"> о  количестве   выпускаемых   групп,   мест   в  них  для вновь принимаемых воспитанников.</w:t>
      </w:r>
    </w:p>
    <w:p w:rsidR="0063300E" w:rsidRDefault="0063300E" w:rsidP="0063300E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autoSpaceDE w:val="0"/>
        <w:autoSpaceDN w:val="0"/>
        <w:adjustRightInd w:val="0"/>
        <w:spacing w:before="7" w:line="26" w:lineRule="atLeast"/>
        <w:ind w:right="-3" w:firstLine="709"/>
        <w:contextualSpacing/>
        <w:jc w:val="both"/>
        <w:rPr>
          <w:vanish/>
          <w:sz w:val="20"/>
          <w:szCs w:val="20"/>
        </w:rPr>
      </w:pPr>
    </w:p>
    <w:p w:rsidR="0063300E" w:rsidRDefault="0063300E" w:rsidP="0063300E">
      <w:pPr>
        <w:widowControl w:val="0"/>
        <w:numPr>
          <w:ilvl w:val="1"/>
          <w:numId w:val="22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autoSpaceDE w:val="0"/>
        <w:autoSpaceDN w:val="0"/>
        <w:adjustRightInd w:val="0"/>
        <w:spacing w:before="7" w:line="26" w:lineRule="atLeast"/>
        <w:ind w:right="-3" w:firstLine="709"/>
        <w:contextualSpacing/>
        <w:jc w:val="both"/>
        <w:rPr>
          <w:vanish/>
          <w:sz w:val="20"/>
          <w:szCs w:val="20"/>
        </w:rPr>
      </w:pPr>
    </w:p>
    <w:p w:rsidR="0063300E" w:rsidRDefault="0063300E" w:rsidP="0063300E">
      <w:pPr>
        <w:widowControl w:val="0"/>
        <w:numPr>
          <w:ilvl w:val="1"/>
          <w:numId w:val="22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autoSpaceDE w:val="0"/>
        <w:autoSpaceDN w:val="0"/>
        <w:adjustRightInd w:val="0"/>
        <w:spacing w:before="7" w:line="26" w:lineRule="atLeast"/>
        <w:ind w:right="-3" w:firstLine="709"/>
        <w:contextualSpacing/>
        <w:jc w:val="both"/>
        <w:rPr>
          <w:vanish/>
          <w:sz w:val="20"/>
          <w:szCs w:val="20"/>
        </w:rPr>
      </w:pPr>
    </w:p>
    <w:p w:rsidR="0063300E" w:rsidRDefault="0063300E" w:rsidP="0063300E">
      <w:pPr>
        <w:widowControl w:val="0"/>
        <w:numPr>
          <w:ilvl w:val="1"/>
          <w:numId w:val="22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autoSpaceDE w:val="0"/>
        <w:autoSpaceDN w:val="0"/>
        <w:adjustRightInd w:val="0"/>
        <w:spacing w:before="7" w:line="26" w:lineRule="atLeast"/>
        <w:ind w:right="-3" w:firstLine="709"/>
        <w:contextualSpacing/>
        <w:jc w:val="both"/>
        <w:rPr>
          <w:vanish/>
          <w:sz w:val="20"/>
          <w:szCs w:val="20"/>
        </w:rPr>
      </w:pPr>
    </w:p>
    <w:p w:rsidR="0063300E" w:rsidRDefault="0063300E" w:rsidP="0063300E">
      <w:pPr>
        <w:widowControl w:val="0"/>
        <w:numPr>
          <w:ilvl w:val="1"/>
          <w:numId w:val="22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autoSpaceDE w:val="0"/>
        <w:autoSpaceDN w:val="0"/>
        <w:adjustRightInd w:val="0"/>
        <w:spacing w:before="7" w:line="26" w:lineRule="atLeast"/>
        <w:ind w:right="-3" w:firstLine="709"/>
        <w:contextualSpacing/>
        <w:jc w:val="both"/>
        <w:rPr>
          <w:vanish/>
          <w:sz w:val="20"/>
          <w:szCs w:val="20"/>
        </w:rPr>
      </w:pPr>
    </w:p>
    <w:p w:rsidR="0063300E" w:rsidRDefault="0063300E" w:rsidP="0063300E">
      <w:pPr>
        <w:widowControl w:val="0"/>
        <w:numPr>
          <w:ilvl w:val="2"/>
          <w:numId w:val="22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autoSpaceDE w:val="0"/>
        <w:autoSpaceDN w:val="0"/>
        <w:adjustRightInd w:val="0"/>
        <w:spacing w:before="7" w:line="26" w:lineRule="atLeast"/>
        <w:ind w:right="-3" w:firstLine="709"/>
        <w:contextualSpacing/>
        <w:jc w:val="both"/>
        <w:rPr>
          <w:vanish/>
          <w:sz w:val="20"/>
          <w:szCs w:val="20"/>
        </w:rPr>
      </w:pPr>
    </w:p>
    <w:p w:rsidR="0063300E" w:rsidRDefault="0063300E" w:rsidP="0063300E">
      <w:pPr>
        <w:widowControl w:val="0"/>
        <w:numPr>
          <w:ilvl w:val="2"/>
          <w:numId w:val="23"/>
        </w:numPr>
        <w:shd w:val="clear" w:color="auto" w:fill="FFFFFF"/>
        <w:tabs>
          <w:tab w:val="left" w:pos="-3686"/>
          <w:tab w:val="left" w:pos="-2552"/>
          <w:tab w:val="left" w:pos="-2127"/>
          <w:tab w:val="left" w:pos="0"/>
          <w:tab w:val="left" w:pos="1560"/>
        </w:tabs>
        <w:autoSpaceDE w:val="0"/>
        <w:autoSpaceDN w:val="0"/>
        <w:adjustRightInd w:val="0"/>
        <w:spacing w:before="7"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Ежегодно с 30 апреля по 10 мая проводят мониторинг будущих воспитанников на основании предварительных списков Управления образования.</w:t>
      </w:r>
    </w:p>
    <w:p w:rsidR="0063300E" w:rsidRDefault="0063300E" w:rsidP="0063300E">
      <w:pPr>
        <w:widowControl w:val="0"/>
        <w:numPr>
          <w:ilvl w:val="2"/>
          <w:numId w:val="23"/>
        </w:numPr>
        <w:shd w:val="clear" w:color="auto" w:fill="FFFFFF"/>
        <w:tabs>
          <w:tab w:val="left" w:pos="-3686"/>
          <w:tab w:val="left" w:pos="-2552"/>
          <w:tab w:val="left" w:pos="-2127"/>
          <w:tab w:val="left" w:pos="0"/>
          <w:tab w:val="left" w:pos="1560"/>
        </w:tabs>
        <w:autoSpaceDE w:val="0"/>
        <w:autoSpaceDN w:val="0"/>
        <w:adjustRightInd w:val="0"/>
        <w:spacing w:before="7"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окончательными списками Управления образования  и на основании  путевок-направлений, осуществляют ежегодный прием детей во вновь комплектуемые группы (в период с 01 июня по 31 августа).  </w:t>
      </w:r>
    </w:p>
    <w:p w:rsidR="0063300E" w:rsidRDefault="0063300E" w:rsidP="0063300E">
      <w:pPr>
        <w:widowControl w:val="0"/>
        <w:shd w:val="clear" w:color="auto" w:fill="FFFFFF"/>
        <w:tabs>
          <w:tab w:val="left" w:pos="-3686"/>
          <w:tab w:val="left" w:pos="-2552"/>
          <w:tab w:val="left" w:pos="-2127"/>
          <w:tab w:val="left" w:pos="0"/>
          <w:tab w:val="left" w:pos="1560"/>
        </w:tabs>
        <w:autoSpaceDE w:val="0"/>
        <w:autoSpaceDN w:val="0"/>
        <w:adjustRightInd w:val="0"/>
        <w:spacing w:before="7" w:line="26" w:lineRule="atLeast"/>
        <w:ind w:right="-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Прием детей в группы компенсирующей направленности осуществляется при наличии специальных медицинских показаний по решению комиссии, созданной при образовательном учреждении, в соответствии с правилами приема в группы компенсирующей направлености.</w:t>
      </w:r>
    </w:p>
    <w:p w:rsidR="0063300E" w:rsidRDefault="0063300E" w:rsidP="0063300E">
      <w:pPr>
        <w:widowControl w:val="0"/>
        <w:numPr>
          <w:ilvl w:val="2"/>
          <w:numId w:val="23"/>
        </w:numPr>
        <w:shd w:val="clear" w:color="auto" w:fill="FFFFFF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26" w:lineRule="atLeast"/>
        <w:ind w:left="-142" w:right="-3" w:firstLine="851"/>
        <w:contextualSpacing/>
        <w:jc w:val="both"/>
        <w:outlineLvl w:val="1"/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Осуществляют прием детей </w:t>
      </w:r>
      <w:r>
        <w:rPr>
          <w:spacing w:val="5"/>
          <w:sz w:val="20"/>
          <w:szCs w:val="20"/>
        </w:rPr>
        <w:t>в течение календарного года</w:t>
      </w:r>
      <w:r>
        <w:rPr>
          <w:spacing w:val="1"/>
          <w:sz w:val="20"/>
          <w:szCs w:val="20"/>
        </w:rPr>
        <w:t xml:space="preserve"> на освобождающиеся по различным причинам места. </w:t>
      </w:r>
    </w:p>
    <w:p w:rsidR="0063300E" w:rsidRDefault="0063300E" w:rsidP="0063300E">
      <w:pPr>
        <w:widowControl w:val="0"/>
        <w:numPr>
          <w:ilvl w:val="2"/>
          <w:numId w:val="23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autoSpaceDE w:val="0"/>
        <w:autoSpaceDN w:val="0"/>
        <w:adjustRightInd w:val="0"/>
        <w:spacing w:line="26" w:lineRule="atLeast"/>
        <w:ind w:left="-142" w:right="-3" w:firstLine="851"/>
        <w:contextualSpacing/>
        <w:jc w:val="both"/>
        <w:outlineLvl w:val="1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О наличии освобождаемых </w:t>
      </w:r>
      <w:r>
        <w:rPr>
          <w:sz w:val="20"/>
          <w:szCs w:val="20"/>
        </w:rPr>
        <w:t>по разным причинам мест</w:t>
      </w:r>
      <w:r>
        <w:rPr>
          <w:spacing w:val="1"/>
          <w:sz w:val="20"/>
          <w:szCs w:val="20"/>
        </w:rPr>
        <w:t xml:space="preserve"> информируют    соответствующую   Комиссию в течение двух рабочих дней с даты их освобождения</w:t>
      </w:r>
      <w:r>
        <w:rPr>
          <w:sz w:val="20"/>
          <w:szCs w:val="20"/>
        </w:rPr>
        <w:t xml:space="preserve">. </w:t>
      </w:r>
    </w:p>
    <w:p w:rsidR="0063300E" w:rsidRDefault="0063300E" w:rsidP="0063300E">
      <w:pPr>
        <w:widowControl w:val="0"/>
        <w:numPr>
          <w:ilvl w:val="2"/>
          <w:numId w:val="23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autoSpaceDE w:val="0"/>
        <w:autoSpaceDN w:val="0"/>
        <w:adjustRightInd w:val="0"/>
        <w:spacing w:line="26" w:lineRule="atLeast"/>
        <w:ind w:left="-142" w:right="-3" w:firstLine="851"/>
        <w:contextualSpacing/>
        <w:jc w:val="both"/>
        <w:outlineLvl w:val="1"/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Любым доступным способом (телефонным звонком, электронным сообщением, служебным письмом) в день издания приказа о зачислении ребенка в состав воспитанников информируют  соответствующую Комиссию о дате и номере приказа, фамилии, имени, отчестве и дате рождения зачисленного ребенка. </w:t>
      </w:r>
    </w:p>
    <w:p w:rsidR="0063300E" w:rsidRDefault="0063300E" w:rsidP="0063300E">
      <w:pPr>
        <w:widowControl w:val="0"/>
        <w:numPr>
          <w:ilvl w:val="2"/>
          <w:numId w:val="23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autoSpaceDE w:val="0"/>
        <w:autoSpaceDN w:val="0"/>
        <w:adjustRightInd w:val="0"/>
        <w:spacing w:line="26" w:lineRule="atLeast"/>
        <w:ind w:left="-142" w:right="-3" w:firstLine="851"/>
        <w:contextualSpacing/>
        <w:jc w:val="both"/>
        <w:outlineLvl w:val="1"/>
        <w:rPr>
          <w:spacing w:val="1"/>
          <w:sz w:val="20"/>
          <w:szCs w:val="20"/>
        </w:rPr>
      </w:pPr>
      <w:r>
        <w:rPr>
          <w:sz w:val="20"/>
          <w:szCs w:val="20"/>
        </w:rPr>
        <w:t>Осуществляют ведение делопроизводства.</w:t>
      </w:r>
    </w:p>
    <w:p w:rsidR="0063300E" w:rsidRDefault="0063300E" w:rsidP="0063300E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26" w:lineRule="atLeast"/>
        <w:ind w:right="-3" w:firstLine="709"/>
        <w:contextualSpacing/>
        <w:rPr>
          <w:spacing w:val="1"/>
          <w:sz w:val="20"/>
          <w:szCs w:val="20"/>
        </w:rPr>
      </w:pPr>
    </w:p>
    <w:p w:rsidR="0063300E" w:rsidRDefault="0063300E" w:rsidP="0063300E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26" w:lineRule="atLeast"/>
        <w:ind w:right="-3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ПОРЯДОК СОХРАНЕНИЯ  МЕСТ ЗА ВОСПИТАННИКАМИ ДОО</w:t>
      </w:r>
    </w:p>
    <w:p w:rsidR="0063300E" w:rsidRDefault="0063300E" w:rsidP="0063300E">
      <w:pPr>
        <w:shd w:val="clear" w:color="auto" w:fill="FFFFFF"/>
        <w:tabs>
          <w:tab w:val="left" w:pos="857"/>
        </w:tabs>
        <w:spacing w:before="7" w:line="26" w:lineRule="atLeast"/>
        <w:ind w:left="29" w:right="-3" w:firstLine="538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4.1. Место за ребенком, посещающим ДОО, сохраняется на основании письменного заявления родителей (законных представителей) ребенка на время:</w:t>
      </w:r>
    </w:p>
    <w:p w:rsidR="0063300E" w:rsidRDefault="0063300E" w:rsidP="0063300E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" w:lineRule="atLeast"/>
        <w:ind w:left="29" w:right="-3" w:firstLine="538"/>
        <w:contextualSpacing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болезни воспитанника;</w:t>
      </w:r>
    </w:p>
    <w:p w:rsidR="0063300E" w:rsidRDefault="0063300E" w:rsidP="0063300E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" w:lineRule="atLeast"/>
        <w:ind w:left="29" w:right="-3" w:firstLine="538"/>
        <w:contextualSpacing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пребывания в условиях карантина;</w:t>
      </w:r>
    </w:p>
    <w:p w:rsidR="0063300E" w:rsidRDefault="0063300E" w:rsidP="0063300E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" w:lineRule="atLeast"/>
        <w:ind w:left="29" w:right="-3" w:firstLine="538"/>
        <w:contextualSpacing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прохождения воспитанником </w:t>
      </w:r>
      <w:r>
        <w:rPr>
          <w:sz w:val="20"/>
          <w:szCs w:val="20"/>
        </w:rPr>
        <w:t>санаторно-курортного лечения;</w:t>
      </w:r>
    </w:p>
    <w:p w:rsidR="0063300E" w:rsidRDefault="0063300E" w:rsidP="0063300E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" w:lineRule="atLeast"/>
        <w:ind w:left="29" w:right="-3" w:firstLine="53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отпуска родителей (законных представителей);</w:t>
      </w:r>
    </w:p>
    <w:p w:rsidR="0063300E" w:rsidRDefault="0063300E" w:rsidP="0063300E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" w:lineRule="atLeast"/>
        <w:ind w:left="29" w:right="-3" w:firstLine="538"/>
        <w:contextualSpacing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оздоровления воспитанника в летний период –  до 75 дней;</w:t>
      </w:r>
    </w:p>
    <w:p w:rsidR="0063300E" w:rsidRDefault="0063300E" w:rsidP="0063300E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  <w:tab w:val="left" w:pos="914"/>
          <w:tab w:val="left" w:pos="1418"/>
          <w:tab w:val="left" w:pos="1560"/>
        </w:tabs>
        <w:autoSpaceDE w:val="0"/>
        <w:autoSpaceDN w:val="0"/>
        <w:adjustRightInd w:val="0"/>
        <w:spacing w:before="4" w:line="26" w:lineRule="atLeast"/>
        <w:ind w:left="29" w:right="-3" w:firstLine="538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в иных случаях по согласованию с администрацией ДОО, но на срок, не превышающий трех месяцев.</w:t>
      </w:r>
    </w:p>
    <w:p w:rsidR="0063300E" w:rsidRDefault="0063300E" w:rsidP="0063300E">
      <w:pPr>
        <w:shd w:val="clear" w:color="auto" w:fill="FFFFFF"/>
        <w:tabs>
          <w:tab w:val="left" w:pos="914"/>
          <w:tab w:val="left" w:pos="1560"/>
        </w:tabs>
        <w:spacing w:before="4" w:line="26" w:lineRule="atLeast"/>
        <w:ind w:left="29" w:right="-3" w:firstLine="822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ab/>
        <w:t>На срок свыше трех месяцев место за ребенком может быть сохранено в ДОО в исключительных случаях, подтвержденных медицинскими документами.</w:t>
      </w:r>
    </w:p>
    <w:p w:rsidR="0063300E" w:rsidRDefault="0063300E" w:rsidP="0063300E">
      <w:pPr>
        <w:widowControl w:val="0"/>
        <w:shd w:val="clear" w:color="auto" w:fill="FFFFFF"/>
        <w:tabs>
          <w:tab w:val="left" w:pos="846"/>
          <w:tab w:val="left" w:pos="914"/>
        </w:tabs>
        <w:autoSpaceDE w:val="0"/>
        <w:autoSpaceDN w:val="0"/>
        <w:adjustRightInd w:val="0"/>
        <w:spacing w:before="4" w:line="26" w:lineRule="atLeast"/>
        <w:ind w:left="29" w:right="-3" w:firstLine="538"/>
        <w:contextualSpacing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4.2. Родители (законные представители) ребенка предоставляют в ДОО документы, подтверждающие отсутствие ребенка по уважительным причинам.</w:t>
      </w:r>
    </w:p>
    <w:p w:rsidR="0063300E" w:rsidRDefault="0063300E" w:rsidP="0063300E">
      <w:pPr>
        <w:ind w:firstLine="567"/>
        <w:rPr>
          <w:sz w:val="20"/>
          <w:szCs w:val="20"/>
        </w:rPr>
      </w:pPr>
      <w:r>
        <w:rPr>
          <w:spacing w:val="7"/>
          <w:sz w:val="20"/>
          <w:szCs w:val="20"/>
        </w:rPr>
        <w:t xml:space="preserve">4.3. </w:t>
      </w:r>
      <w:r>
        <w:rPr>
          <w:sz w:val="20"/>
          <w:szCs w:val="20"/>
        </w:rPr>
        <w:t>На время отсутствия ребёнка в детском саду по указанным в п. 4.1. причинам, на его место может быть принят ребёнок с охранением места в электронной очереди.</w:t>
      </w:r>
    </w:p>
    <w:p w:rsidR="0063300E" w:rsidRDefault="0063300E" w:rsidP="0063300E">
      <w:pPr>
        <w:widowControl w:val="0"/>
        <w:shd w:val="clear" w:color="auto" w:fill="FFFFFF"/>
        <w:tabs>
          <w:tab w:val="left" w:pos="846"/>
          <w:tab w:val="left" w:pos="914"/>
        </w:tabs>
        <w:autoSpaceDE w:val="0"/>
        <w:autoSpaceDN w:val="0"/>
        <w:adjustRightInd w:val="0"/>
        <w:spacing w:before="4" w:line="26" w:lineRule="atLeast"/>
        <w:ind w:left="29" w:right="-3" w:firstLine="680"/>
        <w:contextualSpacing/>
        <w:jc w:val="both"/>
        <w:rPr>
          <w:spacing w:val="7"/>
          <w:sz w:val="20"/>
          <w:szCs w:val="20"/>
        </w:rPr>
      </w:pPr>
    </w:p>
    <w:p w:rsidR="0063300E" w:rsidRDefault="0063300E" w:rsidP="0063300E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4" w:line="26" w:lineRule="atLeast"/>
        <w:ind w:right="-3"/>
        <w:contextualSpacing/>
        <w:jc w:val="center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 xml:space="preserve">5. ПОРЯДОК ПЕРЕВОДА,  ПРЕКРАЩЕНИЯ </w:t>
      </w:r>
      <w:proofErr w:type="gramStart"/>
      <w:r>
        <w:rPr>
          <w:b/>
          <w:spacing w:val="2"/>
          <w:sz w:val="20"/>
          <w:szCs w:val="20"/>
        </w:rPr>
        <w:t>ОБРАЗОВАТЕЛЬНЫХ</w:t>
      </w:r>
      <w:proofErr w:type="gramEnd"/>
    </w:p>
    <w:p w:rsidR="0063300E" w:rsidRDefault="0063300E" w:rsidP="0063300E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4" w:line="26" w:lineRule="atLeast"/>
        <w:ind w:right="-3"/>
        <w:contextualSpacing/>
        <w:jc w:val="center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ОТНОШЕНИЙ (ОТЧИСЛЕНИЯ ВОСПИТАННИКА ИЗ ДОО)</w:t>
      </w:r>
    </w:p>
    <w:p w:rsidR="0063300E" w:rsidRDefault="0063300E" w:rsidP="0063300E">
      <w:pPr>
        <w:spacing w:line="26" w:lineRule="atLeast"/>
        <w:ind w:right="-3" w:firstLine="567"/>
        <w:jc w:val="both"/>
        <w:rPr>
          <w:sz w:val="20"/>
          <w:szCs w:val="20"/>
        </w:rPr>
      </w:pPr>
      <w:r>
        <w:rPr>
          <w:bCs/>
          <w:spacing w:val="1"/>
          <w:sz w:val="20"/>
          <w:szCs w:val="20"/>
        </w:rPr>
        <w:t>5.1.  Образовательные отношения прекращаются в связи с отчислением ребенка из состава воспитанников ДОО по причине завершения получения  ребенком дошкольного образования (</w:t>
      </w:r>
      <w:r>
        <w:rPr>
          <w:spacing w:val="2"/>
          <w:sz w:val="20"/>
          <w:szCs w:val="20"/>
        </w:rPr>
        <w:t xml:space="preserve">достижения возраста для поступления   в первый класс </w:t>
      </w:r>
      <w:r>
        <w:rPr>
          <w:sz w:val="20"/>
          <w:szCs w:val="20"/>
        </w:rPr>
        <w:t xml:space="preserve">общеобразовательного учреждения) или досрочно в случаях, установленных действующим законодательством в сфере образования. Основанием для прекращения образовательных отношений является приказ ДОО  об отчислении воспитанника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данной ДОО. </w:t>
      </w:r>
    </w:p>
    <w:p w:rsidR="0063300E" w:rsidRDefault="0063300E" w:rsidP="0063300E">
      <w:pPr>
        <w:spacing w:line="26" w:lineRule="atLeast"/>
        <w:ind w:right="-3" w:firstLine="567"/>
        <w:jc w:val="both"/>
        <w:rPr>
          <w:sz w:val="20"/>
          <w:szCs w:val="20"/>
        </w:rPr>
      </w:pPr>
      <w:r>
        <w:rPr>
          <w:sz w:val="20"/>
          <w:szCs w:val="20"/>
        </w:rPr>
        <w:t>5.2. Образовательные отношения прекращаются досрочно по следующим основаниям:</w:t>
      </w:r>
    </w:p>
    <w:p w:rsidR="0063300E" w:rsidRDefault="0063300E" w:rsidP="0063300E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4"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 инициативе (заявлению)</w:t>
      </w:r>
      <w:r>
        <w:rPr>
          <w:spacing w:val="1"/>
          <w:sz w:val="20"/>
          <w:szCs w:val="20"/>
        </w:rPr>
        <w:t xml:space="preserve"> родителей (законных представителей) ребенка, в том числе  в связи с переводом</w:t>
      </w:r>
      <w:r>
        <w:rPr>
          <w:sz w:val="20"/>
          <w:szCs w:val="20"/>
        </w:rPr>
        <w:t xml:space="preserve"> в </w:t>
      </w:r>
      <w:proofErr w:type="gramStart"/>
      <w:r>
        <w:rPr>
          <w:sz w:val="20"/>
          <w:szCs w:val="20"/>
        </w:rPr>
        <w:t>другую</w:t>
      </w:r>
      <w:proofErr w:type="gramEnd"/>
      <w:r>
        <w:rPr>
          <w:sz w:val="20"/>
          <w:szCs w:val="20"/>
        </w:rPr>
        <w:t xml:space="preserve"> ДОО</w:t>
      </w:r>
      <w:r>
        <w:rPr>
          <w:spacing w:val="1"/>
          <w:sz w:val="20"/>
          <w:szCs w:val="20"/>
        </w:rPr>
        <w:t>;</w:t>
      </w:r>
    </w:p>
    <w:p w:rsidR="0063300E" w:rsidRDefault="0063300E" w:rsidP="0063300E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4"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по обстоятельствам, не зависящим от воли родителей (законных представителей) ребенка и ДОО, в том числе в случае ликвидации  ДОО.</w:t>
      </w:r>
    </w:p>
    <w:p w:rsidR="0063300E" w:rsidRDefault="0063300E" w:rsidP="0063300E">
      <w:pPr>
        <w:spacing w:line="26" w:lineRule="atLeast"/>
        <w:ind w:right="-3" w:firstLine="567"/>
        <w:jc w:val="both"/>
        <w:rPr>
          <w:sz w:val="20"/>
          <w:szCs w:val="20"/>
        </w:rPr>
      </w:pPr>
      <w:r>
        <w:rPr>
          <w:bCs/>
          <w:spacing w:val="1"/>
          <w:sz w:val="20"/>
          <w:szCs w:val="20"/>
        </w:rPr>
        <w:t>5.3.  Перевод</w:t>
      </w:r>
      <w:r>
        <w:rPr>
          <w:sz w:val="20"/>
          <w:szCs w:val="20"/>
        </w:rPr>
        <w:t xml:space="preserve">  воспитанников из ДОО, </w:t>
      </w:r>
      <w:proofErr w:type="gramStart"/>
      <w:r>
        <w:rPr>
          <w:sz w:val="20"/>
          <w:szCs w:val="20"/>
        </w:rPr>
        <w:t>которую</w:t>
      </w:r>
      <w:proofErr w:type="gramEnd"/>
      <w:r>
        <w:rPr>
          <w:sz w:val="20"/>
          <w:szCs w:val="20"/>
        </w:rPr>
        <w:t xml:space="preserve"> он посещает (далее –  исходная ДОО), в другую ДОО (далее – принимающая ДОО) осуществляется в следующих случаях:</w:t>
      </w:r>
    </w:p>
    <w:p w:rsidR="0063300E" w:rsidRDefault="0063300E" w:rsidP="0063300E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инициативе родителей </w:t>
      </w:r>
      <w:hyperlink r:id="rId20" w:history="1">
        <w:r>
          <w:rPr>
            <w:rStyle w:val="a3"/>
            <w:color w:val="auto"/>
            <w:sz w:val="20"/>
            <w:szCs w:val="20"/>
            <w:u w:val="none"/>
          </w:rPr>
          <w:t>(законных представителей)</w:t>
        </w:r>
      </w:hyperlink>
      <w:r>
        <w:rPr>
          <w:sz w:val="20"/>
          <w:szCs w:val="20"/>
        </w:rPr>
        <w:t xml:space="preserve"> воспитанника;</w:t>
      </w:r>
    </w:p>
    <w:p w:rsidR="0063300E" w:rsidRDefault="0063300E" w:rsidP="0063300E">
      <w:pPr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before="4"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 xml:space="preserve">в  случае </w:t>
      </w:r>
      <w:r>
        <w:rPr>
          <w:sz w:val="20"/>
          <w:szCs w:val="20"/>
        </w:rPr>
        <w:t xml:space="preserve">прекращения деятельности </w:t>
      </w:r>
      <w:r>
        <w:rPr>
          <w:spacing w:val="1"/>
          <w:sz w:val="20"/>
          <w:szCs w:val="20"/>
        </w:rPr>
        <w:t>ДОО.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 </w:t>
      </w:r>
      <w:bookmarkStart w:id="1" w:name="Par50"/>
      <w:bookmarkStart w:id="2" w:name="Par54"/>
      <w:bookmarkEnd w:id="1"/>
      <w:bookmarkEnd w:id="2"/>
      <w:r>
        <w:rPr>
          <w:sz w:val="20"/>
          <w:szCs w:val="20"/>
        </w:rPr>
        <w:t>Перевод воспитанника по инициативе его родителей (законных представителей) осуществляется в следующем порядке: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5.3.1.1. Родители (законные представители) ребенка:</w:t>
      </w:r>
    </w:p>
    <w:p w:rsidR="0063300E" w:rsidRDefault="0063300E" w:rsidP="0063300E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выбирают ДОО, в </w:t>
      </w:r>
      <w:proofErr w:type="gramStart"/>
      <w:r>
        <w:rPr>
          <w:sz w:val="20"/>
          <w:szCs w:val="20"/>
        </w:rPr>
        <w:t>которую</w:t>
      </w:r>
      <w:proofErr w:type="gramEnd"/>
      <w:r>
        <w:rPr>
          <w:sz w:val="20"/>
          <w:szCs w:val="20"/>
        </w:rPr>
        <w:t xml:space="preserve"> планируют  перевести ребенка;</w:t>
      </w:r>
    </w:p>
    <w:p w:rsidR="0063300E" w:rsidRDefault="0063300E" w:rsidP="0063300E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обращаются в Управление образования с запросом о наличии свободных мест в </w:t>
      </w:r>
      <w:proofErr w:type="gramStart"/>
      <w:r>
        <w:rPr>
          <w:sz w:val="20"/>
          <w:szCs w:val="20"/>
        </w:rPr>
        <w:t>выбранной</w:t>
      </w:r>
      <w:proofErr w:type="gramEnd"/>
      <w:r>
        <w:rPr>
          <w:sz w:val="20"/>
          <w:szCs w:val="20"/>
        </w:rPr>
        <w:t xml:space="preserve"> ДОО;</w:t>
      </w:r>
    </w:p>
    <w:p w:rsidR="0063300E" w:rsidRDefault="0063300E" w:rsidP="0063300E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отсутствии свободных мест в </w:t>
      </w:r>
      <w:proofErr w:type="gramStart"/>
      <w:r>
        <w:rPr>
          <w:sz w:val="20"/>
          <w:szCs w:val="20"/>
        </w:rPr>
        <w:t>выбранной</w:t>
      </w:r>
      <w:proofErr w:type="gramEnd"/>
      <w:r>
        <w:rPr>
          <w:sz w:val="20"/>
          <w:szCs w:val="20"/>
        </w:rPr>
        <w:t xml:space="preserve"> ДОО Специалист  из числа подведомственных муниципальных дошкольных образовательных организаций предлагает родителям (законным представителям)  ДОО,  где  имеются свободные места,  для выбора  из них  принимающей ДОО. 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5.3.1.2.  </w:t>
      </w:r>
      <w:proofErr w:type="gramStart"/>
      <w:r>
        <w:rPr>
          <w:sz w:val="20"/>
          <w:szCs w:val="20"/>
        </w:rPr>
        <w:t>При наличии свободных мест в выбранной или иной принимающей ДОО путевка-направление ребенка в порядке межведомственного  взаимодействия передается в принимающую    ДОО   в    течение    двух    рабочих  дней  с  даты обращения  родителей   (законных представителей) ребенка, о чем родители (законные представители) информируются.</w:t>
      </w:r>
      <w:proofErr w:type="gramEnd"/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right="-3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5.3.1.3. При наличии свободных мест в выбранной или предложенной ДОО родители (законные представители) ребенка обращаются в </w:t>
      </w:r>
      <w:proofErr w:type="gramStart"/>
      <w:r>
        <w:rPr>
          <w:sz w:val="20"/>
          <w:szCs w:val="20"/>
        </w:rPr>
        <w:t>исходную</w:t>
      </w:r>
      <w:proofErr w:type="gramEnd"/>
      <w:r>
        <w:rPr>
          <w:sz w:val="20"/>
          <w:szCs w:val="20"/>
        </w:rPr>
        <w:t xml:space="preserve"> ДОО с заявлением об отчислении воспитанника в связи с переводом в  другую ДОО.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заявлении родителей </w:t>
      </w:r>
      <w:hyperlink r:id="rId21" w:history="1">
        <w:r>
          <w:rPr>
            <w:rStyle w:val="a3"/>
            <w:color w:val="auto"/>
            <w:sz w:val="20"/>
            <w:szCs w:val="20"/>
            <w:u w:val="none"/>
          </w:rPr>
          <w:t>(законных представителей)</w:t>
        </w:r>
      </w:hyperlink>
      <w:r>
        <w:rPr>
          <w:sz w:val="20"/>
          <w:szCs w:val="20"/>
        </w:rPr>
        <w:t xml:space="preserve"> воспитанника об отчислении в порядке перевода в </w:t>
      </w:r>
      <w:proofErr w:type="gramStart"/>
      <w:r>
        <w:rPr>
          <w:sz w:val="20"/>
          <w:szCs w:val="20"/>
        </w:rPr>
        <w:t>принимающую</w:t>
      </w:r>
      <w:proofErr w:type="gramEnd"/>
      <w:r>
        <w:rPr>
          <w:sz w:val="20"/>
          <w:szCs w:val="20"/>
        </w:rPr>
        <w:t xml:space="preserve"> ДОО указываются:</w:t>
      </w:r>
    </w:p>
    <w:p w:rsidR="0063300E" w:rsidRDefault="0063300E" w:rsidP="0063300E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426" w:right="-3" w:firstLine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(при наличии) воспитанника;</w:t>
      </w:r>
    </w:p>
    <w:p w:rsidR="0063300E" w:rsidRDefault="0063300E" w:rsidP="0063300E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426" w:right="-3" w:firstLine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рождения;</w:t>
      </w:r>
    </w:p>
    <w:p w:rsidR="0063300E" w:rsidRDefault="0063300E" w:rsidP="0063300E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426" w:right="-3" w:firstLine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возрастная группа;</w:t>
      </w:r>
    </w:p>
    <w:p w:rsidR="0063300E" w:rsidRDefault="0063300E" w:rsidP="0063300E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426" w:right="-3" w:firstLine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наименование </w:t>
      </w:r>
      <w:proofErr w:type="gramStart"/>
      <w:r>
        <w:rPr>
          <w:sz w:val="20"/>
          <w:szCs w:val="20"/>
        </w:rPr>
        <w:t>принимающей</w:t>
      </w:r>
      <w:proofErr w:type="gramEnd"/>
      <w:r>
        <w:rPr>
          <w:sz w:val="20"/>
          <w:szCs w:val="20"/>
        </w:rPr>
        <w:t xml:space="preserve"> ДОО. В случае переезда в другую местность указывается только населенный пункт, субъект Российской Федерации.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5.3.1.4.  На основании  заявления родителей (законных представителей) воспитанника об отчислении в порядке перевода </w:t>
      </w:r>
      <w:proofErr w:type="gramStart"/>
      <w:r>
        <w:rPr>
          <w:sz w:val="20"/>
          <w:szCs w:val="20"/>
        </w:rPr>
        <w:t>исходная</w:t>
      </w:r>
      <w:proofErr w:type="gramEnd"/>
      <w:r>
        <w:rPr>
          <w:sz w:val="20"/>
          <w:szCs w:val="20"/>
        </w:rPr>
        <w:t xml:space="preserve"> ДОО в течение трех рабочих дней издает приказ об отчислении воспитанника в порядке перевода с указанием принимающей ДОО.</w:t>
      </w:r>
    </w:p>
    <w:p w:rsidR="0063300E" w:rsidRDefault="0063300E" w:rsidP="0063300E">
      <w:pPr>
        <w:tabs>
          <w:tab w:val="left" w:pos="993"/>
        </w:tabs>
        <w:spacing w:line="26" w:lineRule="atLeast"/>
        <w:ind w:right="-3" w:firstLine="708"/>
        <w:jc w:val="both"/>
        <w:rPr>
          <w:sz w:val="20"/>
          <w:szCs w:val="20"/>
        </w:rPr>
      </w:pPr>
      <w:bookmarkStart w:id="3" w:name="Par70"/>
      <w:bookmarkEnd w:id="3"/>
      <w:r>
        <w:rPr>
          <w:sz w:val="20"/>
          <w:szCs w:val="20"/>
        </w:rPr>
        <w:t xml:space="preserve">5.3.1.5. </w:t>
      </w:r>
      <w:proofErr w:type="gramStart"/>
      <w:r>
        <w:rPr>
          <w:sz w:val="20"/>
          <w:szCs w:val="20"/>
        </w:rPr>
        <w:t>Исходная ДОО  выдает родителям (законным представителям) воспитанника под роспись следующие документы:</w:t>
      </w:r>
      <w:proofErr w:type="gramEnd"/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right="-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- личное дело воспитанника (за исключением путевки-направления, выданной Управлением образования, договора об образовании);</w:t>
      </w:r>
    </w:p>
    <w:p w:rsidR="0063300E" w:rsidRDefault="0063300E" w:rsidP="0063300E">
      <w:pPr>
        <w:widowControl w:val="0"/>
        <w:autoSpaceDE w:val="0"/>
        <w:autoSpaceDN w:val="0"/>
        <w:adjustRightInd w:val="0"/>
        <w:spacing w:line="26" w:lineRule="atLeast"/>
        <w:ind w:left="709" w:right="-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медицинскую карту воспитанника.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Указанные документы представляются родителями (законными представителями)  в   принимающую ДОО  вместе с заявлением о зачислении ребенка  в состав воспитанников ДОО в порядке перевода из исходной ДОО при предъявлении оригинала документа, удостоверяющего личность родителя (законного представителя) воспитанника.</w:t>
      </w:r>
      <w:proofErr w:type="gramEnd"/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Зачисление воспитанника в </w:t>
      </w:r>
      <w:proofErr w:type="gramStart"/>
      <w:r>
        <w:rPr>
          <w:sz w:val="20"/>
          <w:szCs w:val="20"/>
        </w:rPr>
        <w:t>принимающую</w:t>
      </w:r>
      <w:proofErr w:type="gramEnd"/>
      <w:r>
        <w:rPr>
          <w:sz w:val="20"/>
          <w:szCs w:val="20"/>
        </w:rPr>
        <w:t xml:space="preserve"> ДОО в порядке перевода оформляется приказом руководителя (уполномоченного им лица) принимающей ДОО в течение трех рабочих дней после приема заявления и перечисленных документов.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Принимающая</w:t>
      </w:r>
      <w:proofErr w:type="gramEnd"/>
      <w:r>
        <w:rPr>
          <w:sz w:val="20"/>
          <w:szCs w:val="20"/>
        </w:rPr>
        <w:t xml:space="preserve"> ДОО  при зачислении воспитанника, отчисленного из исходной ДОО, в течение двух рабочих дней с даты издания приказа о зачислении воспитанника в порядке перевода уведомляет исходную ДОО и Управление образования о номере и дате приказа.</w:t>
      </w:r>
    </w:p>
    <w:p w:rsidR="0063300E" w:rsidRDefault="0063300E" w:rsidP="0063300E">
      <w:pPr>
        <w:spacing w:line="26" w:lineRule="atLeast"/>
        <w:ind w:right="-3" w:firstLine="709"/>
        <w:jc w:val="both"/>
        <w:rPr>
          <w:sz w:val="20"/>
          <w:szCs w:val="20"/>
        </w:rPr>
      </w:pPr>
      <w:bookmarkStart w:id="4" w:name="Par78"/>
      <w:bookmarkEnd w:id="4"/>
      <w:r>
        <w:rPr>
          <w:sz w:val="20"/>
          <w:szCs w:val="20"/>
        </w:rPr>
        <w:t>5.3.2. Перевод воспитанника в случае прекращения деятельности исходной ДОО  (ликвидация ДОО, другие  установленные законом случаи) осуществляется в следующем порядке: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5.3.2.1. Управлением образования издается приказ, где указывается перечень </w:t>
      </w:r>
      <w:proofErr w:type="gramStart"/>
      <w:r>
        <w:rPr>
          <w:sz w:val="20"/>
          <w:szCs w:val="20"/>
        </w:rPr>
        <w:t>принимающих</w:t>
      </w:r>
      <w:proofErr w:type="gramEnd"/>
      <w:r>
        <w:rPr>
          <w:sz w:val="20"/>
          <w:szCs w:val="20"/>
        </w:rPr>
        <w:t xml:space="preserve"> ДОО, в которые  будут переводиться воспитанники.  При письменном согласии  родителей (законных представителей) перевод воспитанников осуществляется в порядке, установленном </w:t>
      </w:r>
      <w:hyperlink r:id="rId22" w:anchor="Par50" w:history="1">
        <w:r>
          <w:rPr>
            <w:rStyle w:val="a3"/>
            <w:color w:val="auto"/>
            <w:sz w:val="20"/>
            <w:szCs w:val="20"/>
            <w:u w:val="none"/>
          </w:rPr>
          <w:t>пунктом 5.3.</w:t>
        </w:r>
      </w:hyperlink>
      <w:r>
        <w:rPr>
          <w:sz w:val="20"/>
          <w:szCs w:val="20"/>
        </w:rPr>
        <w:t>1 настоящего Положения.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5.3.2.2.  В случае прекращения своей деятельности  </w:t>
      </w:r>
      <w:proofErr w:type="gramStart"/>
      <w:r>
        <w:rPr>
          <w:sz w:val="20"/>
          <w:szCs w:val="20"/>
        </w:rPr>
        <w:t>исходная</w:t>
      </w:r>
      <w:proofErr w:type="gramEnd"/>
      <w:r>
        <w:rPr>
          <w:sz w:val="20"/>
          <w:szCs w:val="20"/>
        </w:rPr>
        <w:t xml:space="preserve"> ДОО уведомляет  родителей </w:t>
      </w:r>
      <w:hyperlink r:id="rId23" w:history="1">
        <w:r>
          <w:rPr>
            <w:rStyle w:val="a3"/>
            <w:color w:val="auto"/>
            <w:sz w:val="20"/>
            <w:szCs w:val="20"/>
            <w:u w:val="none"/>
          </w:rPr>
          <w:t>(законных представителей)</w:t>
        </w:r>
      </w:hyperlink>
      <w:r>
        <w:rPr>
          <w:sz w:val="20"/>
          <w:szCs w:val="20"/>
        </w:rPr>
        <w:t xml:space="preserve"> о предстоящем переводе детей  в письменной форме в течение пяти рабочих дней с момента издания распорядительного акта учредителя о прекращении деятельности исходной ДОО, а также размещает  указанное уведомление на своем официальном сайте в сети Интернет. 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5.3.2.3. Исходная ДОО в течение десяти рабочих дней доводит до сведения родителей </w:t>
      </w:r>
      <w:hyperlink r:id="rId24" w:history="1">
        <w:r>
          <w:rPr>
            <w:rStyle w:val="a3"/>
            <w:color w:val="auto"/>
            <w:sz w:val="20"/>
            <w:szCs w:val="20"/>
            <w:u w:val="none"/>
          </w:rPr>
          <w:t>(законных представителей)</w:t>
        </w:r>
      </w:hyperlink>
      <w:r>
        <w:rPr>
          <w:sz w:val="20"/>
          <w:szCs w:val="20"/>
        </w:rPr>
        <w:t xml:space="preserve"> воспитанников  информацию   о  ДОО, предлагаемых к переводу, и количестве мест в них, а также о сроках (не более трех рабочих дней</w:t>
      </w:r>
      <w:proofErr w:type="gramStart"/>
      <w:r>
        <w:rPr>
          <w:sz w:val="20"/>
          <w:szCs w:val="20"/>
        </w:rPr>
        <w:t>)п</w:t>
      </w:r>
      <w:proofErr w:type="gramEnd"/>
      <w:r>
        <w:rPr>
          <w:sz w:val="20"/>
          <w:szCs w:val="20"/>
        </w:rPr>
        <w:t xml:space="preserve">редоставления письменных согласий родителей (законных представителей) на перевод детей в принимающие  ДОО. 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получения соответствующих письменных согласий родителей (законных представителей) </w:t>
      </w:r>
      <w:proofErr w:type="gramStart"/>
      <w:r>
        <w:rPr>
          <w:sz w:val="20"/>
          <w:szCs w:val="20"/>
        </w:rPr>
        <w:t>исходная</w:t>
      </w:r>
      <w:proofErr w:type="gramEnd"/>
      <w:r>
        <w:rPr>
          <w:sz w:val="20"/>
          <w:szCs w:val="20"/>
        </w:rPr>
        <w:t xml:space="preserve"> ДОО издает приказ об отчислении воспитанников в порядке перевода в принимающие ДОО с указанием основания такого перевода.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Исходная</w:t>
      </w:r>
      <w:proofErr w:type="gramEnd"/>
      <w:r>
        <w:rPr>
          <w:sz w:val="20"/>
          <w:szCs w:val="20"/>
        </w:rPr>
        <w:t xml:space="preserve"> ДОО передает в принимающие ДОО списки воспитанников, письменные согласия родителей (законных представителей), личные дела воспитанников.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представленных документов </w:t>
      </w:r>
      <w:proofErr w:type="gramStart"/>
      <w:r>
        <w:rPr>
          <w:sz w:val="20"/>
          <w:szCs w:val="20"/>
        </w:rPr>
        <w:t>принимающая</w:t>
      </w:r>
      <w:proofErr w:type="gramEnd"/>
      <w:r>
        <w:rPr>
          <w:sz w:val="20"/>
          <w:szCs w:val="20"/>
        </w:rPr>
        <w:t xml:space="preserve"> ДОО издает приказ о зачислении воспитанников в принимающую ДОО в порядке перевода в связи с прекращением деятельности исходной ДОО. </w:t>
      </w:r>
    </w:p>
    <w:p w:rsidR="0063300E" w:rsidRDefault="0063300E" w:rsidP="0063300E">
      <w:pPr>
        <w:spacing w:line="26" w:lineRule="atLeast"/>
        <w:ind w:right="-3" w:firstLine="708"/>
        <w:jc w:val="both"/>
        <w:rPr>
          <w:sz w:val="20"/>
          <w:szCs w:val="20"/>
        </w:rPr>
      </w:pPr>
    </w:p>
    <w:p w:rsidR="0063300E" w:rsidRDefault="0063300E" w:rsidP="0063300E">
      <w:pPr>
        <w:widowControl w:val="0"/>
        <w:shd w:val="clear" w:color="auto" w:fill="FFFFFF"/>
        <w:tabs>
          <w:tab w:val="left" w:pos="961"/>
        </w:tabs>
        <w:autoSpaceDE w:val="0"/>
        <w:autoSpaceDN w:val="0"/>
        <w:adjustRightInd w:val="0"/>
        <w:spacing w:before="7" w:line="26" w:lineRule="atLeast"/>
        <w:ind w:right="-3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ПОРЯДОК РАЗРЕШЕНИЯ РАЗНОГЛАСИЙ</w:t>
      </w:r>
    </w:p>
    <w:p w:rsidR="0063300E" w:rsidRDefault="0063300E" w:rsidP="0063300E">
      <w:pPr>
        <w:shd w:val="clear" w:color="auto" w:fill="FFFFFF"/>
        <w:tabs>
          <w:tab w:val="left" w:pos="851"/>
        </w:tabs>
        <w:spacing w:before="7" w:line="26" w:lineRule="atLeast"/>
        <w:ind w:right="-3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Отказ в постановке на учет, зачислении детей в ДОО и иные действия уполномоченных должностных лиц по зачислению, прекращению образовательных отношений (отчислению воспитанников) могут быть обжалованы родителями (законными представителями) детей в Управление образования, заместителю главы администрации по социальным вопросам, главе городского округа города Котельнича либо в установленном законом порядке в суде.</w:t>
      </w:r>
    </w:p>
    <w:p w:rsidR="006F7644" w:rsidRDefault="006F7644"/>
    <w:sectPr w:rsidR="006F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AC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04236A72"/>
    <w:multiLevelType w:val="hybridMultilevel"/>
    <w:tmpl w:val="CB3C3A26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F68C7"/>
    <w:multiLevelType w:val="hybridMultilevel"/>
    <w:tmpl w:val="2D3A53B8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1039"/>
    <w:multiLevelType w:val="hybridMultilevel"/>
    <w:tmpl w:val="D01A112C"/>
    <w:lvl w:ilvl="0" w:tplc="AE0A2CF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FDF03DF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cs="Times New Roman"/>
      </w:rPr>
    </w:lvl>
    <w:lvl w:ilvl="1">
      <w:start w:val="17"/>
      <w:numFmt w:val="decimal"/>
      <w:lvlText w:val="%1.%2."/>
      <w:lvlJc w:val="left"/>
      <w:pPr>
        <w:ind w:left="1162" w:hanging="81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</w:rPr>
    </w:lvl>
  </w:abstractNum>
  <w:abstractNum w:abstractNumId="5">
    <w:nsid w:val="191B5FC0"/>
    <w:multiLevelType w:val="hybridMultilevel"/>
    <w:tmpl w:val="97B0C95C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065B3"/>
    <w:multiLevelType w:val="hybridMultilevel"/>
    <w:tmpl w:val="BD62E93E"/>
    <w:lvl w:ilvl="0" w:tplc="AE0A2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944417"/>
    <w:multiLevelType w:val="hybridMultilevel"/>
    <w:tmpl w:val="D8E2F812"/>
    <w:lvl w:ilvl="0" w:tplc="AE0A2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F735C3"/>
    <w:multiLevelType w:val="hybridMultilevel"/>
    <w:tmpl w:val="3B54954A"/>
    <w:lvl w:ilvl="0" w:tplc="FBE06038">
      <w:start w:val="3"/>
      <w:numFmt w:val="decimal"/>
      <w:lvlText w:val="%1)"/>
      <w:lvlJc w:val="left"/>
      <w:pPr>
        <w:ind w:left="20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9">
    <w:nsid w:val="30FC621C"/>
    <w:multiLevelType w:val="hybridMultilevel"/>
    <w:tmpl w:val="386870A0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662567"/>
    <w:multiLevelType w:val="hybridMultilevel"/>
    <w:tmpl w:val="22D486EA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55B01"/>
    <w:multiLevelType w:val="multilevel"/>
    <w:tmpl w:val="E9FCEEF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2">
    <w:nsid w:val="46AA375D"/>
    <w:multiLevelType w:val="hybridMultilevel"/>
    <w:tmpl w:val="9C6C8B0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75394"/>
    <w:multiLevelType w:val="hybridMultilevel"/>
    <w:tmpl w:val="5BD0D5DE"/>
    <w:lvl w:ilvl="0" w:tplc="606EC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37324D1"/>
    <w:multiLevelType w:val="hybridMultilevel"/>
    <w:tmpl w:val="F81E3714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704F2A"/>
    <w:multiLevelType w:val="hybridMultilevel"/>
    <w:tmpl w:val="9802063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955FAA"/>
    <w:multiLevelType w:val="hybridMultilevel"/>
    <w:tmpl w:val="82BE3A98"/>
    <w:lvl w:ilvl="0" w:tplc="9B9ADA12">
      <w:start w:val="1"/>
      <w:numFmt w:val="decimal"/>
      <w:lvlText w:val="%1)"/>
      <w:lvlJc w:val="left"/>
      <w:pPr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75" w:hanging="180"/>
      </w:pPr>
      <w:rPr>
        <w:rFonts w:cs="Times New Roman"/>
      </w:rPr>
    </w:lvl>
  </w:abstractNum>
  <w:abstractNum w:abstractNumId="17">
    <w:nsid w:val="5DB830C3"/>
    <w:multiLevelType w:val="hybridMultilevel"/>
    <w:tmpl w:val="A8123324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046D8"/>
    <w:multiLevelType w:val="hybridMultilevel"/>
    <w:tmpl w:val="BD40DF4A"/>
    <w:lvl w:ilvl="0" w:tplc="606EC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0B398C"/>
    <w:multiLevelType w:val="hybridMultilevel"/>
    <w:tmpl w:val="33D03C30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C6F263E"/>
    <w:multiLevelType w:val="hybridMultilevel"/>
    <w:tmpl w:val="E0F4A21C"/>
    <w:lvl w:ilvl="0" w:tplc="54E8C2DA">
      <w:start w:val="1"/>
      <w:numFmt w:val="decimal"/>
      <w:lvlText w:val="%1)"/>
      <w:lvlJc w:val="left"/>
      <w:pPr>
        <w:ind w:left="14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21">
    <w:nsid w:val="721F4E90"/>
    <w:multiLevelType w:val="multilevel"/>
    <w:tmpl w:val="0B9848FA"/>
    <w:lvl w:ilvl="0">
      <w:start w:val="3"/>
      <w:numFmt w:val="decimal"/>
      <w:lvlText w:val="%1."/>
      <w:lvlJc w:val="left"/>
      <w:pPr>
        <w:ind w:left="975" w:hanging="975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1042" w:hanging="975"/>
      </w:pPr>
      <w:rPr>
        <w:rFonts w:cs="Times New Roman"/>
      </w:rPr>
    </w:lvl>
    <w:lvl w:ilvl="2">
      <w:start w:val="11"/>
      <w:numFmt w:val="decimal"/>
      <w:lvlText w:val="%1.%2.%3."/>
      <w:lvlJc w:val="left"/>
      <w:pPr>
        <w:ind w:left="1109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cs="Times New Roman"/>
      </w:rPr>
    </w:lvl>
  </w:abstractNum>
  <w:abstractNum w:abstractNumId="22">
    <w:nsid w:val="73247C3B"/>
    <w:multiLevelType w:val="hybridMultilevel"/>
    <w:tmpl w:val="62FA6E4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527A4F"/>
    <w:multiLevelType w:val="multilevel"/>
    <w:tmpl w:val="07B2A514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24">
    <w:nsid w:val="76CD5A17"/>
    <w:multiLevelType w:val="multilevel"/>
    <w:tmpl w:val="D54ECA50"/>
    <w:lvl w:ilvl="0">
      <w:start w:val="3"/>
      <w:numFmt w:val="decimal"/>
      <w:lvlText w:val="%1."/>
      <w:lvlJc w:val="left"/>
      <w:pPr>
        <w:ind w:left="825" w:hanging="825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02" w:hanging="8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79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cs="Times New Roman"/>
      </w:rPr>
    </w:lvl>
  </w:abstractNum>
  <w:abstractNum w:abstractNumId="25">
    <w:nsid w:val="7E350AD0"/>
    <w:multiLevelType w:val="hybridMultilevel"/>
    <w:tmpl w:val="F558F73E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8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5"/>
  </w:num>
  <w:num w:numId="19">
    <w:abstractNumId w:val="10"/>
  </w:num>
  <w:num w:numId="20">
    <w:abstractNumId w:val="21"/>
    <w:lvlOverride w:ilvl="0">
      <w:startOverride w:val="3"/>
    </w:lvlOverride>
    <w:lvlOverride w:ilvl="1">
      <w:startOverride w:val="1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3"/>
    </w:lvlOverride>
    <w:lvlOverride w:ilvl="1">
      <w:startOverride w:val="1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0E"/>
    <w:rsid w:val="0063300E"/>
    <w:rsid w:val="006F7644"/>
    <w:rsid w:val="00D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00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330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3300E"/>
    <w:pPr>
      <w:ind w:left="720"/>
      <w:contextualSpacing/>
    </w:pPr>
  </w:style>
  <w:style w:type="table" w:styleId="a6">
    <w:name w:val="Table Grid"/>
    <w:basedOn w:val="a1"/>
    <w:uiPriority w:val="59"/>
    <w:rsid w:val="0063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3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00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330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3300E"/>
    <w:pPr>
      <w:ind w:left="720"/>
      <w:contextualSpacing/>
    </w:pPr>
  </w:style>
  <w:style w:type="table" w:styleId="a6">
    <w:name w:val="Table Grid"/>
    <w:basedOn w:val="a1"/>
    <w:uiPriority w:val="59"/>
    <w:rsid w:val="0063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3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3F338F65198E9993DF45ED1B92F7E21A630EDA944E5E7D74B61707UDoFM" TargetMode="External"/><Relationship Id="rId13" Type="http://schemas.openxmlformats.org/officeDocument/2006/relationships/hyperlink" Target="consultantplus://offline/ref=183B2230EE7E3C5F77B53F338F65198E9C97D841EE16CFFDEA436F0CDD9B11497A3DBA1500DDB3U6o9M" TargetMode="External"/><Relationship Id="rId18" Type="http://schemas.openxmlformats.org/officeDocument/2006/relationships/hyperlink" Target="consultantplus://offline/ref=A876BCBC83046C668EBEB74A033AF9191D94E0E4AB12EEBF5BB6FA41EB6EB1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F76C636C0141655C66A8E7595C00F9C52C5AF528072F86F56663E24A1ED9EC89BDE1121E58DEm7a5G" TargetMode="External"/><Relationship Id="rId7" Type="http://schemas.openxmlformats.org/officeDocument/2006/relationships/hyperlink" Target="http://www.pgmu.ako.kirov.ru" TargetMode="External"/><Relationship Id="rId12" Type="http://schemas.openxmlformats.org/officeDocument/2006/relationships/hyperlink" Target="consultantplus://offline/ref=183B2230EE7E3C5F77B53F338F65198E9992D041EC1F92F7E21A630EDA944E5E7D74B610U0o6M" TargetMode="External"/><Relationship Id="rId17" Type="http://schemas.openxmlformats.org/officeDocument/2006/relationships/hyperlink" Target="consultantplus://offline/ref=183B2230EE7E3C5F77B53F338F65198E9992D142E91B92F7E21A630EDA944E5E7D74B61400DDB369UCo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3B2230EE7E3C5F77B53F338F65198E9993DF4CEC1B92F7E21A630EDAU9o4M" TargetMode="External"/><Relationship Id="rId20" Type="http://schemas.openxmlformats.org/officeDocument/2006/relationships/hyperlink" Target="consultantplus://offline/ref=9FF76C636C0141655C66A8E7595C00F9C52C5AF528072F86F56663E24A1ED9EC89BDE1121E58DEm7a5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183B2230EE7E3C5F77B53F338F65198E9993DD42E71492F7E21A630EDA944E5E7D74B61401UDo8M" TargetMode="External"/><Relationship Id="rId24" Type="http://schemas.openxmlformats.org/officeDocument/2006/relationships/hyperlink" Target="consultantplus://offline/ref=9FF76C636C0141655C66A8E7595C00F9C52C5AF528072F86F56663E24A1ED9EC89BDE1121E58DEm7a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3B2230EE7E3C5F77B53F338F65198E9992D140ED1E92F7E21A630EDA944E5E7D74B61109UDoDM" TargetMode="External"/><Relationship Id="rId23" Type="http://schemas.openxmlformats.org/officeDocument/2006/relationships/hyperlink" Target="consultantplus://offline/ref=9FF76C636C0141655C66A8E7595C00F9C52C5AF528072F86F56663E24A1ED9EC89BDE1121E58DEm7a5G" TargetMode="External"/><Relationship Id="rId10" Type="http://schemas.openxmlformats.org/officeDocument/2006/relationships/hyperlink" Target="consultantplus://offline/ref=183B2230EE7E3C5F77B53F338F65198E9992D046E71B92F7E21A630EDA944E5E7D74B61707UDo4M" TargetMode="External"/><Relationship Id="rId19" Type="http://schemas.openxmlformats.org/officeDocument/2006/relationships/hyperlink" Target="consultantplus://offline/ref=612A0316E2D15301A90BBCFCE9A5D494DDC9DC12EE9A5C8B36F7DCDB5EP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2230EE7E3C5F77B53F338F65198E9992D947EF1A92F7E21A630EDA944E5E7D74B6U1o4M" TargetMode="External"/><Relationship Id="rId14" Type="http://schemas.openxmlformats.org/officeDocument/2006/relationships/hyperlink" Target="consultantplus://offline/ref=183B2230EE7E3C5F77B53F338F65198E9F97DA45EC16CFFDEA436F0CDD9B11497A3DBA1500DDB3U6oDM" TargetMode="External"/><Relationship Id="rId22" Type="http://schemas.openxmlformats.org/officeDocument/2006/relationships/hyperlink" Target="file:///D:\&#1059;&#1054;\&#1044;&#1077;&#1090;&#1089;&#1082;&#1080;&#1077;%20&#1089;&#1072;&#1076;&#1099;\&#1050;&#1086;&#1084;&#1087;&#1083;&#1077;&#1082;&#1090;&#1086;&#1074;&#1072;&#1085;&#1080;&#1077;\&#1050;&#1054;&#1052;&#1055;&#1051;&#1045;&#1050;&#1058;&#1054;&#1042;&#1040;&#1053;&#1048;&#1045;%202016\&#1053;&#1086;&#1074;&#1086;&#1077;%20&#1087;&#1086;&#1083;&#1086;&#1078;&#1077;&#1085;&#1080;&#1077;\&#1055;&#1086;&#1083;&#1086;&#1078;&#1077;&#1085;&#1080;&#1077;%20&#1086;%20&#1082;&#1086;&#1084;&#1087;&#1083;&#1077;&#1082;&#1090;&#1086;&#1074;&#1072;&#1085;&#1080;&#1080;%20-%20&#1089;%20&#1074;&#1085;&#1077;&#1089;&#1077;&#1085;&#1085;&#1099;&#1084;&#1080;%20&#1080;&#1079;&#1084;&#1077;&#1085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 екатерина Николаевна</dc:creator>
  <cp:lastModifiedBy>Пономарёва екатерина Николаевна</cp:lastModifiedBy>
  <cp:revision>2</cp:revision>
  <dcterms:created xsi:type="dcterms:W3CDTF">2016-03-31T11:17:00Z</dcterms:created>
  <dcterms:modified xsi:type="dcterms:W3CDTF">2016-04-01T08:56:00Z</dcterms:modified>
</cp:coreProperties>
</file>